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36D" w:rsidRPr="0076736D" w:rsidRDefault="0076736D" w:rsidP="007673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B6997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723900" cy="7829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8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736D" w:rsidRPr="0076736D" w:rsidRDefault="0076736D" w:rsidP="007673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6736D" w:rsidRPr="0076736D" w:rsidRDefault="0076736D" w:rsidP="007673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 w:rsidRPr="0076736D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АДМИНИСТРАЦИЯ РАБОЧЕГО ПОСЕЛКА МОКШАН МОКШАНСКОГО РАЙОНА ПЕНЗЕНСКОЙ ОБЛАСТИ</w:t>
      </w:r>
    </w:p>
    <w:p w:rsidR="0076736D" w:rsidRPr="0076736D" w:rsidRDefault="0076736D" w:rsidP="007673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736D" w:rsidRPr="0076736D" w:rsidRDefault="0076736D" w:rsidP="007673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736D" w:rsidRPr="0076736D" w:rsidRDefault="0076736D" w:rsidP="007673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69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76736D" w:rsidRPr="0076736D" w:rsidRDefault="0076736D" w:rsidP="007673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736D" w:rsidRPr="0076736D" w:rsidRDefault="0076736D" w:rsidP="007673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36D" w:rsidRPr="0076736D" w:rsidRDefault="0076736D" w:rsidP="007673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4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714B40" w:rsidRPr="00714B40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714B40">
        <w:rPr>
          <w:rFonts w:ascii="Times New Roman" w:eastAsia="Times New Roman" w:hAnsi="Times New Roman" w:cs="Times New Roman"/>
          <w:sz w:val="24"/>
          <w:szCs w:val="24"/>
          <w:lang w:eastAsia="ru-RU"/>
        </w:rPr>
        <w:t>.11.20</w:t>
      </w:r>
      <w:r w:rsidR="00714B40" w:rsidRPr="00714B40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714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№  </w:t>
      </w:r>
      <w:r w:rsidR="00714B40" w:rsidRPr="00714B40">
        <w:rPr>
          <w:rFonts w:ascii="Times New Roman" w:eastAsia="Times New Roman" w:hAnsi="Times New Roman" w:cs="Times New Roman"/>
          <w:sz w:val="24"/>
          <w:szCs w:val="24"/>
          <w:lang w:eastAsia="ru-RU"/>
        </w:rPr>
        <w:t>795</w:t>
      </w:r>
      <w:r w:rsidR="00714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6736D" w:rsidRPr="0076736D" w:rsidRDefault="0076736D" w:rsidP="007673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6736D">
        <w:rPr>
          <w:rFonts w:ascii="Times New Roman" w:eastAsia="Times New Roman" w:hAnsi="Times New Roman" w:cs="Times New Roman"/>
          <w:sz w:val="24"/>
          <w:szCs w:val="24"/>
          <w:lang w:eastAsia="ru-RU"/>
        </w:rPr>
        <w:t>р.п</w:t>
      </w:r>
      <w:proofErr w:type="spellEnd"/>
      <w:r w:rsidRPr="0076736D">
        <w:rPr>
          <w:rFonts w:ascii="Times New Roman" w:eastAsia="Times New Roman" w:hAnsi="Times New Roman" w:cs="Times New Roman"/>
          <w:sz w:val="24"/>
          <w:szCs w:val="24"/>
          <w:lang w:eastAsia="ru-RU"/>
        </w:rPr>
        <w:t>. Мокшан</w:t>
      </w:r>
    </w:p>
    <w:p w:rsidR="0076736D" w:rsidRPr="0076736D" w:rsidRDefault="0076736D" w:rsidP="007673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36D" w:rsidRPr="0076736D" w:rsidRDefault="0076736D" w:rsidP="007673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58E8" w:rsidRPr="005158E8" w:rsidRDefault="005158E8" w:rsidP="007673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58E8">
        <w:rPr>
          <w:rFonts w:ascii="Times New Roman" w:hAnsi="Times New Roman" w:cs="Times New Roman"/>
          <w:b/>
          <w:sz w:val="24"/>
          <w:szCs w:val="24"/>
        </w:rPr>
        <w:t xml:space="preserve">Об утверждении </w:t>
      </w:r>
      <w:hyperlink w:anchor="P27" w:history="1">
        <w:r w:rsidRPr="005158E8">
          <w:rPr>
            <w:rFonts w:ascii="Times New Roman" w:hAnsi="Times New Roman" w:cs="Times New Roman"/>
            <w:b/>
            <w:color w:val="0000FF"/>
            <w:sz w:val="24"/>
            <w:szCs w:val="24"/>
          </w:rPr>
          <w:t>Положения</w:t>
        </w:r>
      </w:hyperlink>
      <w:r w:rsidRPr="005158E8">
        <w:rPr>
          <w:rFonts w:ascii="Times New Roman" w:hAnsi="Times New Roman" w:cs="Times New Roman"/>
          <w:b/>
          <w:sz w:val="24"/>
          <w:szCs w:val="24"/>
        </w:rPr>
        <w:t xml:space="preserve"> об организации и проведении продажи</w:t>
      </w:r>
    </w:p>
    <w:p w:rsidR="005158E8" w:rsidRPr="005158E8" w:rsidRDefault="005158E8" w:rsidP="007673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58E8">
        <w:rPr>
          <w:rFonts w:ascii="Times New Roman" w:hAnsi="Times New Roman" w:cs="Times New Roman"/>
          <w:b/>
          <w:sz w:val="24"/>
          <w:szCs w:val="24"/>
        </w:rPr>
        <w:t xml:space="preserve"> муниципального имущества</w:t>
      </w:r>
      <w:r w:rsidRPr="005158E8">
        <w:rPr>
          <w:rFonts w:ascii="Times New Roman" w:hAnsi="Times New Roman" w:cs="Times New Roman"/>
          <w:b/>
        </w:rPr>
        <w:t xml:space="preserve">  </w:t>
      </w:r>
      <w:r w:rsidRPr="005158E8">
        <w:rPr>
          <w:rFonts w:ascii="Times New Roman" w:hAnsi="Times New Roman" w:cs="Times New Roman"/>
          <w:b/>
          <w:sz w:val="24"/>
          <w:szCs w:val="24"/>
        </w:rPr>
        <w:t>рабочего поселка Мокшан</w:t>
      </w:r>
    </w:p>
    <w:p w:rsidR="0076736D" w:rsidRPr="0076736D" w:rsidRDefault="005158E8" w:rsidP="007673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58E8">
        <w:rPr>
          <w:rFonts w:ascii="Times New Roman" w:hAnsi="Times New Roman" w:cs="Times New Roman"/>
          <w:b/>
          <w:sz w:val="24"/>
          <w:szCs w:val="24"/>
        </w:rPr>
        <w:t xml:space="preserve"> Мокшанского района Пензенской области в электронной форме</w:t>
      </w:r>
      <w:r w:rsidRPr="005158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6736D" w:rsidRDefault="0076736D" w:rsidP="007673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</w:p>
    <w:p w:rsidR="005158E8" w:rsidRPr="0076736D" w:rsidRDefault="005158E8" w:rsidP="007673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36D" w:rsidRPr="00BB6997" w:rsidRDefault="00385BAB" w:rsidP="00385BA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99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32.1 Федерального закона "О приватизации государственного или муниципального имущества" Правительство Российской Федерации</w:t>
      </w:r>
      <w:r w:rsidR="00F735E3" w:rsidRPr="00BB699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F735E3" w:rsidRPr="00BB6997" w:rsidRDefault="00F735E3" w:rsidP="00385BA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BAB" w:rsidRPr="00BB6997" w:rsidRDefault="00385BAB" w:rsidP="00385BA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36D" w:rsidRPr="00BB6997" w:rsidRDefault="0076736D" w:rsidP="007673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69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Рабочего поселка Мокшан</w:t>
      </w:r>
    </w:p>
    <w:p w:rsidR="0076736D" w:rsidRPr="00BB6997" w:rsidRDefault="0076736D" w:rsidP="007673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69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Мокшанского района Пензенской области</w:t>
      </w:r>
    </w:p>
    <w:p w:rsidR="0076736D" w:rsidRPr="00BB6997" w:rsidRDefault="0076736D" w:rsidP="007673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69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ПОСТАНОВЛЯЕТ:</w:t>
      </w:r>
    </w:p>
    <w:p w:rsidR="00385BAB" w:rsidRPr="0076736D" w:rsidRDefault="00385BAB" w:rsidP="007673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736D" w:rsidRPr="0076736D" w:rsidRDefault="008A3AED" w:rsidP="007673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69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C31A1" w:rsidRPr="00BB6997" w:rsidRDefault="009C31A1" w:rsidP="009C31A1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:rsidR="009C31A1" w:rsidRPr="00BB6997" w:rsidRDefault="00F735E3" w:rsidP="00F735E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6997">
        <w:rPr>
          <w:rFonts w:ascii="Times New Roman" w:hAnsi="Times New Roman" w:cs="Times New Roman"/>
          <w:sz w:val="24"/>
          <w:szCs w:val="24"/>
        </w:rPr>
        <w:t xml:space="preserve">1. </w:t>
      </w:r>
      <w:r w:rsidR="009C31A1" w:rsidRPr="00BB6997">
        <w:rPr>
          <w:rFonts w:ascii="Times New Roman" w:hAnsi="Times New Roman" w:cs="Times New Roman"/>
          <w:sz w:val="24"/>
          <w:szCs w:val="24"/>
        </w:rPr>
        <w:t xml:space="preserve">Утвердить </w:t>
      </w:r>
      <w:hyperlink w:anchor="P27" w:history="1">
        <w:r w:rsidR="009C31A1" w:rsidRPr="00BB6997">
          <w:rPr>
            <w:rFonts w:ascii="Times New Roman" w:hAnsi="Times New Roman" w:cs="Times New Roman"/>
            <w:color w:val="0000FF"/>
            <w:sz w:val="24"/>
            <w:szCs w:val="24"/>
          </w:rPr>
          <w:t>Положение</w:t>
        </w:r>
      </w:hyperlink>
      <w:r w:rsidR="009C31A1" w:rsidRPr="00BB6997">
        <w:rPr>
          <w:rFonts w:ascii="Times New Roman" w:hAnsi="Times New Roman" w:cs="Times New Roman"/>
          <w:sz w:val="24"/>
          <w:szCs w:val="24"/>
        </w:rPr>
        <w:t xml:space="preserve"> об организации и проведении продажи муниципального имущества</w:t>
      </w:r>
      <w:r w:rsidR="004E10A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BB6997" w:rsidRPr="00BB6997">
        <w:rPr>
          <w:rFonts w:ascii="Times New Roman" w:hAnsi="Times New Roman" w:cs="Times New Roman"/>
          <w:sz w:val="24"/>
          <w:szCs w:val="24"/>
        </w:rPr>
        <w:t>рабочего поселка Мокшан Мокшанского района Пензенской области</w:t>
      </w:r>
      <w:r w:rsidR="009C31A1" w:rsidRPr="00BB6997">
        <w:rPr>
          <w:rFonts w:ascii="Times New Roman" w:hAnsi="Times New Roman" w:cs="Times New Roman"/>
          <w:sz w:val="24"/>
          <w:szCs w:val="24"/>
        </w:rPr>
        <w:t xml:space="preserve"> в электронной форме.</w:t>
      </w:r>
      <w:r w:rsidR="005158E8">
        <w:rPr>
          <w:rFonts w:ascii="Times New Roman" w:hAnsi="Times New Roman" w:cs="Times New Roman"/>
          <w:sz w:val="24"/>
          <w:szCs w:val="24"/>
        </w:rPr>
        <w:t xml:space="preserve"> Прилагается. </w:t>
      </w:r>
    </w:p>
    <w:p w:rsidR="008A3AED" w:rsidRPr="00BB6997" w:rsidRDefault="00F735E3" w:rsidP="00F735E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6997">
        <w:rPr>
          <w:rFonts w:ascii="Times New Roman" w:hAnsi="Times New Roman" w:cs="Times New Roman"/>
          <w:sz w:val="24"/>
          <w:szCs w:val="24"/>
        </w:rPr>
        <w:t>2. Настоящее постановление опубликовать в информационном бюллетене «Ведомости органов местного самоуправления рабочего поселка Мокшан Мокшанского района Пензенской области и р</w:t>
      </w:r>
      <w:r w:rsidR="00BB6997" w:rsidRPr="00BB6997">
        <w:rPr>
          <w:rFonts w:ascii="Times New Roman" w:hAnsi="Times New Roman" w:cs="Times New Roman"/>
          <w:sz w:val="24"/>
          <w:szCs w:val="24"/>
        </w:rPr>
        <w:t>азместить на официальном сайте А</w:t>
      </w:r>
      <w:r w:rsidRPr="00BB6997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5158E8" w:rsidRPr="00BB6997">
        <w:rPr>
          <w:rFonts w:ascii="Times New Roman" w:hAnsi="Times New Roman" w:cs="Times New Roman"/>
          <w:sz w:val="24"/>
          <w:szCs w:val="24"/>
        </w:rPr>
        <w:t xml:space="preserve">рабочего поселка Мокшан Мокшанского района Пензенской области </w:t>
      </w:r>
      <w:r w:rsidRPr="00BB6997">
        <w:rPr>
          <w:rFonts w:ascii="Times New Roman" w:hAnsi="Times New Roman" w:cs="Times New Roman"/>
          <w:sz w:val="24"/>
          <w:szCs w:val="24"/>
        </w:rPr>
        <w:t>в телекоммуникационной сети Интернет.</w:t>
      </w:r>
    </w:p>
    <w:p w:rsidR="008A3AED" w:rsidRPr="00BB6997" w:rsidRDefault="008A3AED" w:rsidP="00F735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6997">
        <w:rPr>
          <w:rFonts w:ascii="Times New Roman" w:hAnsi="Times New Roman" w:cs="Times New Roman"/>
          <w:sz w:val="24"/>
          <w:szCs w:val="24"/>
        </w:rPr>
        <w:t>3</w:t>
      </w:r>
      <w:r w:rsidR="00F735E3" w:rsidRPr="00BB6997">
        <w:rPr>
          <w:rFonts w:ascii="Times New Roman" w:hAnsi="Times New Roman" w:cs="Times New Roman"/>
          <w:sz w:val="24"/>
          <w:szCs w:val="24"/>
        </w:rPr>
        <w:t xml:space="preserve">. </w:t>
      </w:r>
      <w:r w:rsidRPr="00BB6997"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на следующий день после официального опубликования.</w:t>
      </w:r>
    </w:p>
    <w:p w:rsidR="008A3AED" w:rsidRPr="00BB6997" w:rsidRDefault="005158E8" w:rsidP="008A3A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Контроль </w:t>
      </w:r>
      <w:proofErr w:type="gramStart"/>
      <w:r>
        <w:rPr>
          <w:rFonts w:ascii="Times New Roman" w:hAnsi="Times New Roman" w:cs="Times New Roman"/>
          <w:sz w:val="24"/>
          <w:szCs w:val="24"/>
        </w:rPr>
        <w:t>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исполнениям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настоящего постановления возложить на заместителя главы администрации рабочего посёлка Мокшан Мокшанского района координирующего вопросы экономики и бюджетной политики.</w:t>
      </w:r>
    </w:p>
    <w:p w:rsidR="008A3AED" w:rsidRPr="00BB6997" w:rsidRDefault="008A3AED" w:rsidP="008A3A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3AED" w:rsidRPr="00BB6997" w:rsidRDefault="008A3AED" w:rsidP="008A3A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3AED" w:rsidRPr="00BB6997" w:rsidRDefault="005158E8" w:rsidP="005158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И.О. </w:t>
      </w:r>
      <w:r w:rsidR="008A3AED" w:rsidRPr="00BB6997">
        <w:rPr>
          <w:rFonts w:ascii="Times New Roman" w:hAnsi="Times New Roman" w:cs="Times New Roman"/>
          <w:sz w:val="24"/>
          <w:szCs w:val="24"/>
        </w:rPr>
        <w:t>Глав</w:t>
      </w:r>
      <w:r>
        <w:rPr>
          <w:rFonts w:ascii="Times New Roman" w:hAnsi="Times New Roman" w:cs="Times New Roman"/>
          <w:sz w:val="24"/>
          <w:szCs w:val="24"/>
        </w:rPr>
        <w:t>ы</w:t>
      </w:r>
      <w:r w:rsidR="008A3AED" w:rsidRPr="00BB6997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3AED" w:rsidRPr="00BB6997">
        <w:rPr>
          <w:rFonts w:ascii="Times New Roman" w:hAnsi="Times New Roman" w:cs="Times New Roman"/>
          <w:sz w:val="24"/>
          <w:szCs w:val="24"/>
        </w:rPr>
        <w:t>рабочего поселка Мокшан</w:t>
      </w:r>
    </w:p>
    <w:p w:rsidR="008A3AED" w:rsidRPr="00BB6997" w:rsidRDefault="008A3AED" w:rsidP="005158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B6997">
        <w:rPr>
          <w:rFonts w:ascii="Times New Roman" w:hAnsi="Times New Roman" w:cs="Times New Roman"/>
          <w:sz w:val="24"/>
          <w:szCs w:val="24"/>
        </w:rPr>
        <w:t>Мокшанского района</w:t>
      </w:r>
      <w:r w:rsidR="005158E8">
        <w:rPr>
          <w:rFonts w:ascii="Times New Roman" w:hAnsi="Times New Roman" w:cs="Times New Roman"/>
          <w:sz w:val="24"/>
          <w:szCs w:val="24"/>
        </w:rPr>
        <w:t xml:space="preserve"> </w:t>
      </w:r>
      <w:r w:rsidRPr="00BB6997">
        <w:rPr>
          <w:rFonts w:ascii="Times New Roman" w:hAnsi="Times New Roman" w:cs="Times New Roman"/>
          <w:sz w:val="24"/>
          <w:szCs w:val="24"/>
        </w:rPr>
        <w:t xml:space="preserve">Пензенской области:                                              </w:t>
      </w:r>
      <w:r w:rsidR="005158E8">
        <w:rPr>
          <w:rFonts w:ascii="Times New Roman" w:hAnsi="Times New Roman" w:cs="Times New Roman"/>
          <w:sz w:val="24"/>
          <w:szCs w:val="24"/>
        </w:rPr>
        <w:t xml:space="preserve">           О.Ю.  </w:t>
      </w:r>
      <w:proofErr w:type="spellStart"/>
      <w:r w:rsidR="005158E8">
        <w:rPr>
          <w:rFonts w:ascii="Times New Roman" w:hAnsi="Times New Roman" w:cs="Times New Roman"/>
          <w:sz w:val="24"/>
          <w:szCs w:val="24"/>
        </w:rPr>
        <w:t>Пузрина</w:t>
      </w:r>
      <w:proofErr w:type="spellEnd"/>
    </w:p>
    <w:p w:rsidR="008A3AED" w:rsidRPr="00BB6997" w:rsidRDefault="008A3AED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3AED" w:rsidRPr="00BB6997" w:rsidRDefault="008A3AED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3AED" w:rsidRPr="00BB6997" w:rsidRDefault="008A3AED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3AED" w:rsidRPr="00BB6997" w:rsidRDefault="008A3AED" w:rsidP="009C31A1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8A3AED" w:rsidRPr="00BB6997" w:rsidRDefault="008A3AED" w:rsidP="009C31A1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  <w:sectPr w:rsidR="008A3AED" w:rsidRPr="00BB6997" w:rsidSect="004E6147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9C31A1" w:rsidRPr="005158E8" w:rsidRDefault="009C31A1" w:rsidP="009C31A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lastRenderedPageBreak/>
        <w:t>Утверждено</w:t>
      </w:r>
    </w:p>
    <w:p w:rsidR="009C46B7" w:rsidRPr="005158E8" w:rsidRDefault="009C31A1" w:rsidP="009C46B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 xml:space="preserve">постановлением </w:t>
      </w:r>
      <w:r w:rsidR="009C46B7" w:rsidRPr="005158E8"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9C46B7" w:rsidRPr="005158E8" w:rsidRDefault="009C46B7" w:rsidP="009C46B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рабочего поселка Мокшан</w:t>
      </w:r>
    </w:p>
    <w:p w:rsidR="009C46B7" w:rsidRPr="005158E8" w:rsidRDefault="009C46B7" w:rsidP="009C46B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 xml:space="preserve"> Мокшанского района </w:t>
      </w:r>
    </w:p>
    <w:p w:rsidR="009C46B7" w:rsidRPr="005158E8" w:rsidRDefault="009C46B7" w:rsidP="009C46B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 xml:space="preserve">Пензенской области </w:t>
      </w:r>
    </w:p>
    <w:p w:rsidR="005158E8" w:rsidRPr="005158E8" w:rsidRDefault="005158E8" w:rsidP="005158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5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10.11.2020   №  795 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31A1" w:rsidRPr="005158E8" w:rsidRDefault="009C31A1" w:rsidP="009C31A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27"/>
      <w:bookmarkEnd w:id="1"/>
      <w:r w:rsidRPr="005158E8">
        <w:rPr>
          <w:rFonts w:ascii="Times New Roman" w:hAnsi="Times New Roman" w:cs="Times New Roman"/>
          <w:sz w:val="24"/>
          <w:szCs w:val="24"/>
        </w:rPr>
        <w:t>ПОЛОЖЕНИЕ</w:t>
      </w:r>
    </w:p>
    <w:p w:rsidR="005158E8" w:rsidRDefault="008543A6" w:rsidP="009C31A1">
      <w:pPr>
        <w:pStyle w:val="ConsPlusNormal"/>
        <w:jc w:val="center"/>
        <w:rPr>
          <w:rFonts w:ascii="Times New Roman" w:hAnsi="Times New Roman" w:cs="Times New Roman"/>
          <w:b/>
        </w:rPr>
      </w:pPr>
      <w:hyperlink w:anchor="P27" w:history="1"/>
      <w:r w:rsidR="005158E8" w:rsidRPr="005158E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5158E8" w:rsidRPr="005158E8">
        <w:rPr>
          <w:rFonts w:ascii="Times New Roman" w:hAnsi="Times New Roman" w:cs="Times New Roman"/>
          <w:b/>
          <w:sz w:val="24"/>
          <w:szCs w:val="24"/>
        </w:rPr>
        <w:t xml:space="preserve"> об организации и проведении продажи муниципального имущества</w:t>
      </w:r>
      <w:r w:rsidR="005158E8" w:rsidRPr="005158E8">
        <w:rPr>
          <w:rFonts w:ascii="Times New Roman" w:hAnsi="Times New Roman" w:cs="Times New Roman"/>
          <w:b/>
        </w:rPr>
        <w:t xml:space="preserve"> </w:t>
      </w:r>
      <w:r w:rsidR="005158E8">
        <w:rPr>
          <w:rFonts w:ascii="Times New Roman" w:hAnsi="Times New Roman" w:cs="Times New Roman"/>
          <w:b/>
        </w:rPr>
        <w:t xml:space="preserve"> </w:t>
      </w:r>
    </w:p>
    <w:p w:rsidR="005158E8" w:rsidRDefault="005158E8" w:rsidP="009C31A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58E8">
        <w:rPr>
          <w:rFonts w:ascii="Times New Roman" w:hAnsi="Times New Roman" w:cs="Times New Roman"/>
          <w:b/>
          <w:sz w:val="24"/>
          <w:szCs w:val="24"/>
        </w:rPr>
        <w:t>рабочего поселка Мокшан Мокшанского района Пензенской области</w:t>
      </w:r>
    </w:p>
    <w:p w:rsidR="009C31A1" w:rsidRPr="005158E8" w:rsidRDefault="005158E8" w:rsidP="009C31A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58E8">
        <w:rPr>
          <w:rFonts w:ascii="Times New Roman" w:hAnsi="Times New Roman" w:cs="Times New Roman"/>
          <w:b/>
          <w:sz w:val="24"/>
          <w:szCs w:val="24"/>
        </w:rPr>
        <w:t xml:space="preserve"> в электронной форме</w:t>
      </w:r>
    </w:p>
    <w:p w:rsidR="005158E8" w:rsidRDefault="005158E8" w:rsidP="009C31A1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C31A1" w:rsidRPr="005158E8" w:rsidRDefault="009B6E5A" w:rsidP="009C31A1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1</w:t>
      </w:r>
      <w:r w:rsidR="009C31A1" w:rsidRPr="005158E8">
        <w:rPr>
          <w:rFonts w:ascii="Times New Roman" w:hAnsi="Times New Roman" w:cs="Times New Roman"/>
          <w:sz w:val="24"/>
          <w:szCs w:val="24"/>
        </w:rPr>
        <w:t>. Общие положения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5158E8">
        <w:rPr>
          <w:rFonts w:ascii="Times New Roman" w:hAnsi="Times New Roman" w:cs="Times New Roman"/>
          <w:sz w:val="24"/>
          <w:szCs w:val="24"/>
        </w:rPr>
        <w:t xml:space="preserve">Настоящее Положение устанавливает порядок организации и проведения продажи муниципального имущества в электронной форме (далее соответственно - имущество, продажа имущества) путем проведения аукциона с открытой формой подачи предложений о цене имущества (далее - аукцион), продажи имущества посредством публичного предложения и без объявления цены в соответствии с требованиями, установленными Федеральным </w:t>
      </w:r>
      <w:hyperlink r:id="rId10" w:history="1">
        <w:r w:rsidRPr="005158E8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5158E8">
        <w:rPr>
          <w:rFonts w:ascii="Times New Roman" w:hAnsi="Times New Roman" w:cs="Times New Roman"/>
          <w:sz w:val="24"/>
          <w:szCs w:val="24"/>
        </w:rPr>
        <w:t xml:space="preserve"> "О приватизации государственного и муниципального имущества" (далее - Федеральный закон о приватизации) и настоящим</w:t>
      </w:r>
      <w:proofErr w:type="gramEnd"/>
      <w:r w:rsidRPr="005158E8">
        <w:rPr>
          <w:rFonts w:ascii="Times New Roman" w:hAnsi="Times New Roman" w:cs="Times New Roman"/>
          <w:sz w:val="24"/>
          <w:szCs w:val="24"/>
        </w:rPr>
        <w:t xml:space="preserve"> Положением.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 xml:space="preserve">2. </w:t>
      </w:r>
      <w:bookmarkStart w:id="2" w:name="P37"/>
      <w:bookmarkEnd w:id="2"/>
      <w:proofErr w:type="gramStart"/>
      <w:r w:rsidRPr="005158E8">
        <w:rPr>
          <w:rFonts w:ascii="Times New Roman" w:hAnsi="Times New Roman" w:cs="Times New Roman"/>
          <w:sz w:val="24"/>
          <w:szCs w:val="24"/>
        </w:rPr>
        <w:t>О</w:t>
      </w:r>
      <w:r w:rsidR="00851229" w:rsidRPr="005158E8">
        <w:rPr>
          <w:rFonts w:ascii="Times New Roman" w:hAnsi="Times New Roman" w:cs="Times New Roman"/>
          <w:sz w:val="24"/>
          <w:szCs w:val="24"/>
        </w:rPr>
        <w:t xml:space="preserve">рган </w:t>
      </w:r>
      <w:r w:rsidRPr="005158E8">
        <w:rPr>
          <w:rFonts w:ascii="Times New Roman" w:hAnsi="Times New Roman" w:cs="Times New Roman"/>
          <w:sz w:val="24"/>
          <w:szCs w:val="24"/>
        </w:rPr>
        <w:t>местного самоуправления</w:t>
      </w:r>
      <w:r w:rsidR="005158E8">
        <w:rPr>
          <w:rFonts w:ascii="Times New Roman" w:hAnsi="Times New Roman" w:cs="Times New Roman"/>
          <w:sz w:val="24"/>
          <w:szCs w:val="24"/>
        </w:rPr>
        <w:t>, в лице администрации рабочего поселка Мокшан Мокшанского района Пензенской области,</w:t>
      </w:r>
      <w:r w:rsidRPr="005158E8">
        <w:rPr>
          <w:rFonts w:ascii="Times New Roman" w:hAnsi="Times New Roman" w:cs="Times New Roman"/>
          <w:sz w:val="24"/>
          <w:szCs w:val="24"/>
        </w:rPr>
        <w:t xml:space="preserve"> самостоятельно осуществля</w:t>
      </w:r>
      <w:r w:rsidR="00851229" w:rsidRPr="005158E8">
        <w:rPr>
          <w:rFonts w:ascii="Times New Roman" w:hAnsi="Times New Roman" w:cs="Times New Roman"/>
          <w:sz w:val="24"/>
          <w:szCs w:val="24"/>
        </w:rPr>
        <w:t>е</w:t>
      </w:r>
      <w:r w:rsidRPr="005158E8">
        <w:rPr>
          <w:rFonts w:ascii="Times New Roman" w:hAnsi="Times New Roman" w:cs="Times New Roman"/>
          <w:sz w:val="24"/>
          <w:szCs w:val="24"/>
        </w:rPr>
        <w:t xml:space="preserve">т функции по продаже имущества, а также своими решениями поручают юридическим лицам, указанным в </w:t>
      </w:r>
      <w:hyperlink r:id="rId11" w:history="1">
        <w:r w:rsidRPr="005158E8">
          <w:rPr>
            <w:rFonts w:ascii="Times New Roman" w:hAnsi="Times New Roman" w:cs="Times New Roman"/>
            <w:color w:val="0000FF"/>
            <w:sz w:val="24"/>
            <w:szCs w:val="24"/>
          </w:rPr>
          <w:t>подпункте 8.1 пункта 1 статьи 6</w:t>
        </w:r>
      </w:hyperlink>
      <w:r w:rsidRPr="005158E8">
        <w:rPr>
          <w:rFonts w:ascii="Times New Roman" w:hAnsi="Times New Roman" w:cs="Times New Roman"/>
          <w:sz w:val="24"/>
          <w:szCs w:val="24"/>
        </w:rPr>
        <w:t xml:space="preserve"> Федерального закона о приватизации, организовывать от имени собственника в установленном порядке продажу приватизируемого имущества, находящегося в собственности </w:t>
      </w:r>
      <w:r w:rsidR="00851229" w:rsidRPr="005158E8">
        <w:rPr>
          <w:rFonts w:ascii="Times New Roman" w:hAnsi="Times New Roman" w:cs="Times New Roman"/>
          <w:sz w:val="24"/>
          <w:szCs w:val="24"/>
        </w:rPr>
        <w:t>муниципального</w:t>
      </w:r>
      <w:r w:rsidRPr="005158E8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851229" w:rsidRPr="005158E8">
        <w:rPr>
          <w:rFonts w:ascii="Times New Roman" w:hAnsi="Times New Roman" w:cs="Times New Roman"/>
          <w:sz w:val="24"/>
          <w:szCs w:val="24"/>
        </w:rPr>
        <w:t>я</w:t>
      </w:r>
      <w:r w:rsidRPr="005158E8">
        <w:rPr>
          <w:rFonts w:ascii="Times New Roman" w:hAnsi="Times New Roman" w:cs="Times New Roman"/>
          <w:sz w:val="24"/>
          <w:szCs w:val="24"/>
        </w:rPr>
        <w:t>, и (или) осуществлять функции продавца имущества.</w:t>
      </w:r>
      <w:proofErr w:type="gramEnd"/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3. Проведение продажи муниципального имущества в электронной форме осуществляется на электронной площадке оператором электронной площадки.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 xml:space="preserve">Продавец привлекает оператора электронной площадки из числа операторов электронной площадки, перечень которых утвержден Правительством Российской Федерации в соответствии с Федеральным </w:t>
      </w:r>
      <w:hyperlink r:id="rId12" w:history="1">
        <w:r w:rsidRPr="005158E8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5158E8">
        <w:rPr>
          <w:rFonts w:ascii="Times New Roman" w:hAnsi="Times New Roman" w:cs="Times New Roman"/>
          <w:sz w:val="24"/>
          <w:szCs w:val="24"/>
        </w:rPr>
        <w:t xml:space="preserve"> "О контрактной системе в сфере закупок товаров, работ, услуг для обеспечения государственных и муниципальных нужд" (далее соответственно - оператор электронной площадки, Федеральный закон о контрактной системе).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58E8">
        <w:rPr>
          <w:rFonts w:ascii="Times New Roman" w:hAnsi="Times New Roman" w:cs="Times New Roman"/>
          <w:sz w:val="24"/>
          <w:szCs w:val="24"/>
        </w:rPr>
        <w:t xml:space="preserve">Оператор электронной площадки, электронная площадка, а также порядок ее функционирования должны соответствовать единым </w:t>
      </w:r>
      <w:hyperlink r:id="rId13" w:history="1">
        <w:r w:rsidRPr="005158E8">
          <w:rPr>
            <w:rFonts w:ascii="Times New Roman" w:hAnsi="Times New Roman" w:cs="Times New Roman"/>
            <w:color w:val="0000FF"/>
            <w:sz w:val="24"/>
            <w:szCs w:val="24"/>
          </w:rPr>
          <w:t>требованиям</w:t>
        </w:r>
      </w:hyperlink>
      <w:r w:rsidRPr="005158E8">
        <w:rPr>
          <w:rFonts w:ascii="Times New Roman" w:hAnsi="Times New Roman" w:cs="Times New Roman"/>
          <w:sz w:val="24"/>
          <w:szCs w:val="24"/>
        </w:rPr>
        <w:t xml:space="preserve"> к операторам электронных площадок, операторам специализированных электронных площадок, электронным площадкам, специализированным электронным площадкам и функционированию электронных площадок, специализированных электронных площадок, утвержденным постановлением Правительства Российской Федерации от 8 июня 2018 г. N 656 "О требованиях к операторам электронных площадок, операторам специализированных электронных площадок, электронным площадкам, специализированным электронным</w:t>
      </w:r>
      <w:proofErr w:type="gramEnd"/>
      <w:r w:rsidRPr="005158E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158E8">
        <w:rPr>
          <w:rFonts w:ascii="Times New Roman" w:hAnsi="Times New Roman" w:cs="Times New Roman"/>
          <w:sz w:val="24"/>
          <w:szCs w:val="24"/>
        </w:rPr>
        <w:t xml:space="preserve">площадкам и функционированию электронных площадок, специализированных электронных площадок, подтверждении соответствия таким требованиям, об утрате юридическим лицом статуса оператора электронной площадки, оператора специализированной электронной площадки" (далее - единые требования), и дополнительным </w:t>
      </w:r>
      <w:hyperlink r:id="rId14" w:history="1">
        <w:r w:rsidRPr="005158E8">
          <w:rPr>
            <w:rFonts w:ascii="Times New Roman" w:hAnsi="Times New Roman" w:cs="Times New Roman"/>
            <w:color w:val="0000FF"/>
            <w:sz w:val="24"/>
            <w:szCs w:val="24"/>
          </w:rPr>
          <w:t>требованиям</w:t>
        </w:r>
      </w:hyperlink>
      <w:r w:rsidRPr="005158E8">
        <w:rPr>
          <w:rFonts w:ascii="Times New Roman" w:hAnsi="Times New Roman" w:cs="Times New Roman"/>
          <w:sz w:val="24"/>
          <w:szCs w:val="24"/>
        </w:rPr>
        <w:t xml:space="preserve"> к операторам электронных площадок, перечень которых утвержден Правительством Российской Федерации в соответствии с Федеральным законом "О контрактной системе в сфере закупок товаров, работ, услуг для обеспечения государственных и муниципальных нужд</w:t>
      </w:r>
      <w:proofErr w:type="gramEnd"/>
      <w:r w:rsidRPr="005158E8">
        <w:rPr>
          <w:rFonts w:ascii="Times New Roman" w:hAnsi="Times New Roman" w:cs="Times New Roman"/>
          <w:sz w:val="24"/>
          <w:szCs w:val="24"/>
        </w:rPr>
        <w:t xml:space="preserve">", </w:t>
      </w:r>
      <w:proofErr w:type="gramStart"/>
      <w:r w:rsidRPr="005158E8">
        <w:rPr>
          <w:rFonts w:ascii="Times New Roman" w:hAnsi="Times New Roman" w:cs="Times New Roman"/>
          <w:sz w:val="24"/>
          <w:szCs w:val="24"/>
        </w:rPr>
        <w:t xml:space="preserve">и функционированию электронных площадок, утвержденным постановлением Правительства Российской Федерации от 15 мая 2019 г. N 603 "Об установлении дополнительных требований к операторам электронных площадок, перечень которых утвержден </w:t>
      </w:r>
      <w:r w:rsidRPr="005158E8">
        <w:rPr>
          <w:rFonts w:ascii="Times New Roman" w:hAnsi="Times New Roman" w:cs="Times New Roman"/>
          <w:sz w:val="24"/>
          <w:szCs w:val="24"/>
        </w:rPr>
        <w:lastRenderedPageBreak/>
        <w:t>Правительством Российской Федерации в соответствии с Федеральным законом "О контрактной системе в сфере закупок товаров, работ, услуг для обеспечения государственных и муниципальных нужд", и функционированию электронных площадок и внесении изменений в Положение об</w:t>
      </w:r>
      <w:proofErr w:type="gramEnd"/>
      <w:r w:rsidRPr="005158E8">
        <w:rPr>
          <w:rFonts w:ascii="Times New Roman" w:hAnsi="Times New Roman" w:cs="Times New Roman"/>
          <w:sz w:val="24"/>
          <w:szCs w:val="24"/>
        </w:rPr>
        <w:t xml:space="preserve"> организации и проведении продажи государственного или муниципального имущества в электронной форме" (далее - дополнительные требования).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 xml:space="preserve">В случае если юридическое лицо, действующее по договору с собственником имущества, включено в перечень операторов электронных площадок, утвержденный Правительством Российской Федерации в соответствии с Федеральным </w:t>
      </w:r>
      <w:hyperlink r:id="rId15" w:history="1">
        <w:r w:rsidRPr="005158E8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5158E8">
        <w:rPr>
          <w:rFonts w:ascii="Times New Roman" w:hAnsi="Times New Roman" w:cs="Times New Roman"/>
          <w:sz w:val="24"/>
          <w:szCs w:val="24"/>
        </w:rPr>
        <w:t xml:space="preserve"> о контрактной системе, и соответствует дополнительным </w:t>
      </w:r>
      <w:hyperlink r:id="rId16" w:history="1">
        <w:r w:rsidRPr="005158E8">
          <w:rPr>
            <w:rFonts w:ascii="Times New Roman" w:hAnsi="Times New Roman" w:cs="Times New Roman"/>
            <w:color w:val="0000FF"/>
            <w:sz w:val="24"/>
            <w:szCs w:val="24"/>
          </w:rPr>
          <w:t>требованиям</w:t>
        </w:r>
      </w:hyperlink>
      <w:r w:rsidRPr="005158E8">
        <w:rPr>
          <w:rFonts w:ascii="Times New Roman" w:hAnsi="Times New Roman" w:cs="Times New Roman"/>
          <w:sz w:val="24"/>
          <w:szCs w:val="24"/>
        </w:rPr>
        <w:t>, привлечение иного оператора электронной площадки не требуется.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42"/>
      <w:bookmarkEnd w:id="3"/>
      <w:r w:rsidRPr="005158E8">
        <w:rPr>
          <w:rFonts w:ascii="Times New Roman" w:hAnsi="Times New Roman" w:cs="Times New Roman"/>
          <w:sz w:val="24"/>
          <w:szCs w:val="24"/>
        </w:rPr>
        <w:t>4. Продавец в соответствии с законодательством Российской Федерации при продаже имущества осуществляет следующие функции: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 xml:space="preserve">а) обеспечивает соблюдение требований Федерального </w:t>
      </w:r>
      <w:hyperlink r:id="rId17" w:history="1">
        <w:r w:rsidRPr="005158E8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5158E8">
        <w:rPr>
          <w:rFonts w:ascii="Times New Roman" w:hAnsi="Times New Roman" w:cs="Times New Roman"/>
          <w:sz w:val="24"/>
          <w:szCs w:val="24"/>
        </w:rPr>
        <w:t xml:space="preserve"> о приватизации, а также принятых в соответствии с ним нормативных правовых актов, регулирующих продажу имущества;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б) обеспечивает в установленном порядке проведение оценки подлежащего продаже имущества;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 xml:space="preserve">в) определяет в случаях, установленных Федеральным </w:t>
      </w:r>
      <w:hyperlink r:id="rId18" w:history="1">
        <w:r w:rsidRPr="005158E8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5158E8">
        <w:rPr>
          <w:rFonts w:ascii="Times New Roman" w:hAnsi="Times New Roman" w:cs="Times New Roman"/>
          <w:sz w:val="24"/>
          <w:szCs w:val="24"/>
        </w:rPr>
        <w:t xml:space="preserve"> о приватизации, начальную цену продажи имущества, цену первоначального предложения и цену отсечения при проведении продажи имущества посредством публичного предложения, единую цену продажи при проведении специализированного аукциона, а также "шаг аукциона" и "шаг понижения";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г) принимает решение о привлечении оператора электронной</w:t>
      </w:r>
      <w:r w:rsidR="00BA4D02" w:rsidRPr="005158E8">
        <w:rPr>
          <w:rFonts w:ascii="Times New Roman" w:hAnsi="Times New Roman" w:cs="Times New Roman"/>
          <w:sz w:val="24"/>
          <w:szCs w:val="24"/>
        </w:rPr>
        <w:t xml:space="preserve"> площадки</w:t>
      </w:r>
      <w:r w:rsidRPr="005158E8">
        <w:rPr>
          <w:rFonts w:ascii="Times New Roman" w:hAnsi="Times New Roman" w:cs="Times New Roman"/>
          <w:sz w:val="24"/>
          <w:szCs w:val="24"/>
        </w:rPr>
        <w:t>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д) утверждает электронную форму заявки на участие в продаже имущества (далее - заявка);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е) определяет по согласованию с оператором электронной площадки даты начала и окончания регистрации на электронной площадке заявок, дату и время проведения процедуры продажи имущества;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ж) определяет размер, срок и условия внесения физическими и юридическими лицами задатка на участие в продаже имущества на аукционе, конкурсе, продаже имущества посредством публичного предложения (далее соответственно - претенденты, задаток), а также иные условия договора о задатке;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з) заключает с претендентами договоры о задатке в случаях, установленных настоящим Положением;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и) 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перечню, содержащемуся в информационном сообщении о проведении продажи имущества;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 xml:space="preserve">к) организует подготовку в порядке, установленном Федеральным </w:t>
      </w:r>
      <w:hyperlink r:id="rId19" w:history="1">
        <w:r w:rsidRPr="005158E8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5158E8">
        <w:rPr>
          <w:rFonts w:ascii="Times New Roman" w:hAnsi="Times New Roman" w:cs="Times New Roman"/>
          <w:sz w:val="24"/>
          <w:szCs w:val="24"/>
        </w:rPr>
        <w:t xml:space="preserve"> о приватизации, информационного сообщения о проведении продажи имущества и об итогах продажи имущества, а также размещение информации в сети "Интернет" в соответствии с требованиями, установленными Федеральным </w:t>
      </w:r>
      <w:hyperlink r:id="rId20" w:history="1">
        <w:r w:rsidRPr="005158E8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5158E8">
        <w:rPr>
          <w:rFonts w:ascii="Times New Roman" w:hAnsi="Times New Roman" w:cs="Times New Roman"/>
          <w:sz w:val="24"/>
          <w:szCs w:val="24"/>
        </w:rPr>
        <w:t xml:space="preserve"> о приватизации, Федеральным </w:t>
      </w:r>
      <w:hyperlink r:id="rId21" w:history="1">
        <w:r w:rsidRPr="005158E8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5158E8">
        <w:rPr>
          <w:rFonts w:ascii="Times New Roman" w:hAnsi="Times New Roman" w:cs="Times New Roman"/>
          <w:sz w:val="24"/>
          <w:szCs w:val="24"/>
        </w:rPr>
        <w:t xml:space="preserve"> "О персональных данных" и настоящим Положением;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 xml:space="preserve">л) принимает по основаниям, установленным Федеральным </w:t>
      </w:r>
      <w:hyperlink r:id="rId22" w:history="1">
        <w:r w:rsidRPr="005158E8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5158E8">
        <w:rPr>
          <w:rFonts w:ascii="Times New Roman" w:hAnsi="Times New Roman" w:cs="Times New Roman"/>
          <w:sz w:val="24"/>
          <w:szCs w:val="24"/>
        </w:rPr>
        <w:t xml:space="preserve"> о приватизации, решение о признании претендентов участниками продажи имущества (далее - участники) либо об отказе в допуске к участию в продаже имущества, оформляемое протоколом;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м) определяет победителя продажи имущества (далее - победитель) и подписывает протокол об итогах продажи имущества;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н) производит расчеты с претендентами, участниками и победителем;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о) заключает с победителем договор купли-продажи в форме электронного документа;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п) обеспечивает передачу имущества победителю и совершает необходимые действия, связанные с переходом права собственности на него;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 xml:space="preserve">р) осуществляет иные функции, предусмотренные Федеральным </w:t>
      </w:r>
      <w:hyperlink r:id="rId23" w:history="1">
        <w:r w:rsidRPr="005158E8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5158E8">
        <w:rPr>
          <w:rFonts w:ascii="Times New Roman" w:hAnsi="Times New Roman" w:cs="Times New Roman"/>
          <w:sz w:val="24"/>
          <w:szCs w:val="24"/>
        </w:rPr>
        <w:t xml:space="preserve"> о приватизации и настоящим Положением.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lastRenderedPageBreak/>
        <w:t>5. Оператор электронной площадки в соответствии со своим внутренним регламентом на основании заключенного с продавцом договора: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58E8">
        <w:rPr>
          <w:rFonts w:ascii="Times New Roman" w:hAnsi="Times New Roman" w:cs="Times New Roman"/>
          <w:sz w:val="24"/>
          <w:szCs w:val="24"/>
        </w:rPr>
        <w:t>а) обеспечивает возможность регистрации продавца и претендентов на электронной площадке, ввод ими идентифицирующих данных (имя пользователя и пароль) и возможность изменения пароля, открывает продавцу рабочий раздел на электронной площадке, доступ к которому имеет только продавец (далее - "личный кабинет"), а также раздел, доступ к которому имеют только продавец и участники (далее - закрытая часть электронной площадки);</w:t>
      </w:r>
      <w:proofErr w:type="gramEnd"/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б) размещает электронную форму заявки;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в) обеспечивает регистрацию претендентов на электронных площадках в порядке, установленном в информационном сообщении о проведении продажи имущества;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г) обеспечивает принятие и регистрацию в электронных журналах заявок и прилагаемых к ним документов (в журнале приема заявок), а также предложений участников о цене имущества;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д) обеспечивает подачу претендентами заявок при условии заполнения ими всех полей, а также прекращение подачи заявок по истечении срока их приема, указанного в информационном сообщении о проведении продажи имущества;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 xml:space="preserve">е) обеспечивает уведомление претендентов о принятом продавцом </w:t>
      </w:r>
      <w:proofErr w:type="gramStart"/>
      <w:r w:rsidRPr="005158E8">
        <w:rPr>
          <w:rFonts w:ascii="Times New Roman" w:hAnsi="Times New Roman" w:cs="Times New Roman"/>
          <w:sz w:val="24"/>
          <w:szCs w:val="24"/>
        </w:rPr>
        <w:t>решении</w:t>
      </w:r>
      <w:proofErr w:type="gramEnd"/>
      <w:r w:rsidRPr="005158E8">
        <w:rPr>
          <w:rFonts w:ascii="Times New Roman" w:hAnsi="Times New Roman" w:cs="Times New Roman"/>
          <w:sz w:val="24"/>
          <w:szCs w:val="24"/>
        </w:rPr>
        <w:t xml:space="preserve"> о признании их участниками (победителями) либо об отказе в допуске к участию в продаже имущества, а также иные уведомления, предусмотренные настоящим Положением;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ж) обеспечивает равный доступ участников к процедуре продажи имущества, надежность функционирования используемых программно-аппаратных средств электронной площадки, использование электронных документов при проведении продажи имущества;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 xml:space="preserve">з) обеспечивает размещение на электронной площадке информации о ходе проведения продажи имущества в соответствии с требованиями Федерального </w:t>
      </w:r>
      <w:hyperlink r:id="rId24" w:history="1">
        <w:r w:rsidRPr="005158E8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5158E8">
        <w:rPr>
          <w:rFonts w:ascii="Times New Roman" w:hAnsi="Times New Roman" w:cs="Times New Roman"/>
          <w:sz w:val="24"/>
          <w:szCs w:val="24"/>
        </w:rPr>
        <w:t xml:space="preserve"> о приватизации и настоящего Положения;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и) обеспечивает конфиденциальность данных о претендентах и участниках, за исключением случая направления электронных документов продавцу;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к) выполняет иные функции в соответствии с настоящим Положением.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70"/>
      <w:bookmarkEnd w:id="4"/>
      <w:r w:rsidRPr="005158E8">
        <w:rPr>
          <w:rFonts w:ascii="Times New Roman" w:hAnsi="Times New Roman" w:cs="Times New Roman"/>
          <w:sz w:val="24"/>
          <w:szCs w:val="24"/>
        </w:rPr>
        <w:t>5(1). Для получения регистрации на электронной площадке претенденты представляют оператору электронной площадки: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74"/>
      <w:bookmarkEnd w:id="5"/>
      <w:r w:rsidRPr="005158E8">
        <w:rPr>
          <w:rFonts w:ascii="Times New Roman" w:hAnsi="Times New Roman" w:cs="Times New Roman"/>
          <w:sz w:val="24"/>
          <w:szCs w:val="24"/>
        </w:rPr>
        <w:t xml:space="preserve">5(2). </w:t>
      </w:r>
      <w:proofErr w:type="gramStart"/>
      <w:r w:rsidRPr="005158E8">
        <w:rPr>
          <w:rFonts w:ascii="Times New Roman" w:hAnsi="Times New Roman" w:cs="Times New Roman"/>
          <w:sz w:val="24"/>
          <w:szCs w:val="24"/>
        </w:rPr>
        <w:t xml:space="preserve">В срок, не превышающий 3 рабочих дней со дня поступления заявления и информации, указанных в </w:t>
      </w:r>
      <w:hyperlink w:anchor="P70" w:history="1">
        <w:r w:rsidRPr="005158E8">
          <w:rPr>
            <w:rFonts w:ascii="Times New Roman" w:hAnsi="Times New Roman" w:cs="Times New Roman"/>
            <w:color w:val="0000FF"/>
            <w:sz w:val="24"/>
            <w:szCs w:val="24"/>
          </w:rPr>
          <w:t>пункте 5(1)</w:t>
        </w:r>
      </w:hyperlink>
      <w:r w:rsidRPr="005158E8">
        <w:rPr>
          <w:rFonts w:ascii="Times New Roman" w:hAnsi="Times New Roman" w:cs="Times New Roman"/>
          <w:sz w:val="24"/>
          <w:szCs w:val="24"/>
        </w:rPr>
        <w:t xml:space="preserve"> настоящего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 </w:t>
      </w:r>
      <w:hyperlink w:anchor="P75" w:history="1">
        <w:r w:rsidRPr="005158E8">
          <w:rPr>
            <w:rFonts w:ascii="Times New Roman" w:hAnsi="Times New Roman" w:cs="Times New Roman"/>
            <w:color w:val="0000FF"/>
            <w:sz w:val="24"/>
            <w:szCs w:val="24"/>
          </w:rPr>
          <w:t>пунктом 5(3)</w:t>
        </w:r>
      </w:hyperlink>
      <w:r w:rsidRPr="005158E8">
        <w:rPr>
          <w:rFonts w:ascii="Times New Roman" w:hAnsi="Times New Roman" w:cs="Times New Roman"/>
          <w:sz w:val="24"/>
          <w:szCs w:val="24"/>
        </w:rPr>
        <w:t xml:space="preserve"> настоящего Положения, и не позднее 1 рабочего дня, следующего за днем регистрации (отказа в регистрации) претендента, направляет ему уведомление</w:t>
      </w:r>
      <w:proofErr w:type="gramEnd"/>
      <w:r w:rsidRPr="005158E8">
        <w:rPr>
          <w:rFonts w:ascii="Times New Roman" w:hAnsi="Times New Roman" w:cs="Times New Roman"/>
          <w:sz w:val="24"/>
          <w:szCs w:val="24"/>
        </w:rPr>
        <w:t xml:space="preserve"> о принятом решении.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75"/>
      <w:bookmarkEnd w:id="6"/>
      <w:r w:rsidRPr="005158E8">
        <w:rPr>
          <w:rFonts w:ascii="Times New Roman" w:hAnsi="Times New Roman" w:cs="Times New Roman"/>
          <w:sz w:val="24"/>
          <w:szCs w:val="24"/>
        </w:rPr>
        <w:t xml:space="preserve">5(3).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</w:t>
      </w:r>
      <w:proofErr w:type="gramStart"/>
      <w:r w:rsidRPr="005158E8">
        <w:rPr>
          <w:rFonts w:ascii="Times New Roman" w:hAnsi="Times New Roman" w:cs="Times New Roman"/>
          <w:sz w:val="24"/>
          <w:szCs w:val="24"/>
        </w:rPr>
        <w:t>указанных</w:t>
      </w:r>
      <w:proofErr w:type="gramEnd"/>
      <w:r w:rsidRPr="005158E8">
        <w:rPr>
          <w:rFonts w:ascii="Times New Roman" w:hAnsi="Times New Roman" w:cs="Times New Roman"/>
          <w:sz w:val="24"/>
          <w:szCs w:val="24"/>
        </w:rPr>
        <w:t xml:space="preserve"> в </w:t>
      </w:r>
      <w:hyperlink w:anchor="P70" w:history="1">
        <w:r w:rsidRPr="005158E8">
          <w:rPr>
            <w:rFonts w:ascii="Times New Roman" w:hAnsi="Times New Roman" w:cs="Times New Roman"/>
            <w:color w:val="0000FF"/>
            <w:sz w:val="24"/>
            <w:szCs w:val="24"/>
          </w:rPr>
          <w:t>пункте 5(1)</w:t>
        </w:r>
      </w:hyperlink>
      <w:r w:rsidRPr="005158E8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 xml:space="preserve">5(4). При принятии оператором электронной площадки решения об отказе в регистрации претендента уведомление, предусмотренное </w:t>
      </w:r>
      <w:hyperlink w:anchor="P74" w:history="1">
        <w:r w:rsidRPr="005158E8">
          <w:rPr>
            <w:rFonts w:ascii="Times New Roman" w:hAnsi="Times New Roman" w:cs="Times New Roman"/>
            <w:color w:val="0000FF"/>
            <w:sz w:val="24"/>
            <w:szCs w:val="24"/>
          </w:rPr>
          <w:t>пунктом 5(2)</w:t>
        </w:r>
      </w:hyperlink>
      <w:r w:rsidRPr="005158E8">
        <w:rPr>
          <w:rFonts w:ascii="Times New Roman" w:hAnsi="Times New Roman" w:cs="Times New Roman"/>
          <w:sz w:val="24"/>
          <w:szCs w:val="24"/>
        </w:rPr>
        <w:t xml:space="preserve"> настоящего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 </w:t>
      </w:r>
      <w:hyperlink w:anchor="P70" w:history="1">
        <w:r w:rsidRPr="005158E8">
          <w:rPr>
            <w:rFonts w:ascii="Times New Roman" w:hAnsi="Times New Roman" w:cs="Times New Roman"/>
            <w:color w:val="0000FF"/>
            <w:sz w:val="24"/>
            <w:szCs w:val="24"/>
          </w:rPr>
          <w:t>пункте 5(1)</w:t>
        </w:r>
      </w:hyperlink>
      <w:r w:rsidRPr="005158E8">
        <w:rPr>
          <w:rFonts w:ascii="Times New Roman" w:hAnsi="Times New Roman" w:cs="Times New Roman"/>
          <w:sz w:val="24"/>
          <w:szCs w:val="24"/>
        </w:rPr>
        <w:t xml:space="preserve"> настоящего Положения, для получения регистрации на электронной площадке.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 xml:space="preserve">Отказ в регистрации претендента на электронной площадке не допускается, за исключением случаев, указанных в </w:t>
      </w:r>
      <w:hyperlink w:anchor="P75" w:history="1">
        <w:r w:rsidRPr="005158E8">
          <w:rPr>
            <w:rFonts w:ascii="Times New Roman" w:hAnsi="Times New Roman" w:cs="Times New Roman"/>
            <w:color w:val="0000FF"/>
            <w:sz w:val="24"/>
            <w:szCs w:val="24"/>
          </w:rPr>
          <w:t>пункте 5(3)</w:t>
        </w:r>
      </w:hyperlink>
      <w:r w:rsidRPr="005158E8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lastRenderedPageBreak/>
        <w:t>5(5).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5(6).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 xml:space="preserve">При этом претенденты, прошедшие с 1 января 2019 г. регистрацию в единой информационной системе в сфере закупок, а также аккредитованные ранее на электронной площадке в порядке, установленном Федеральным </w:t>
      </w:r>
      <w:hyperlink r:id="rId25" w:history="1">
        <w:r w:rsidRPr="005158E8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5158E8">
        <w:rPr>
          <w:rFonts w:ascii="Times New Roman" w:hAnsi="Times New Roman" w:cs="Times New Roman"/>
          <w:sz w:val="24"/>
          <w:szCs w:val="24"/>
        </w:rPr>
        <w:t xml:space="preserve"> о контрактной системе, вправе участвовать в продаже имущества в электронной форме без регистрации на такой электронной площадке, предусмотренной настоящим Положением.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5(7).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5(8).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5158E8">
        <w:rPr>
          <w:rFonts w:ascii="Times New Roman" w:hAnsi="Times New Roman" w:cs="Times New Roman"/>
          <w:sz w:val="24"/>
          <w:szCs w:val="24"/>
        </w:rPr>
        <w:t>Оператор электронной площадки ежегодно, до 25 января, представляет в Министерство финансов Российской Федерации и Федеральную антимонопольную службу годовой отчет о деятельности соответствующей электронной площадки, включающий информацию о проведенных продажах приватизированного имущества, в том числе федерального имущества, а также имущества, находящегося в государственной собственности субъектов Российской Федерации или в муниципальной собственности, по форме, установленной Министерством финансов Российской Федерации.</w:t>
      </w:r>
      <w:proofErr w:type="gramEnd"/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 xml:space="preserve">7. Оператор электронной площадки несет ответственность </w:t>
      </w:r>
      <w:proofErr w:type="gramStart"/>
      <w:r w:rsidRPr="005158E8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5158E8">
        <w:rPr>
          <w:rFonts w:ascii="Times New Roman" w:hAnsi="Times New Roman" w:cs="Times New Roman"/>
          <w:sz w:val="24"/>
          <w:szCs w:val="24"/>
        </w:rPr>
        <w:t>: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а) обеспечение доступа претендентов и участников на электронную площадку;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б) обеспечение конфиденциальности сведений о поступивших заявках и прилагаемых к ним документах, а также сведений о лицах, подавших заявки, за исключением случаев доступа продавца к заявкам и документам, предусмотренных настоящим Положением, до момента размещения на электронной площадке информации об итогах приема заявок (определения участников);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58E8">
        <w:rPr>
          <w:rFonts w:ascii="Times New Roman" w:hAnsi="Times New Roman" w:cs="Times New Roman"/>
          <w:sz w:val="24"/>
          <w:szCs w:val="24"/>
        </w:rPr>
        <w:t xml:space="preserve">в) соответствие оператора электронной площадки единым </w:t>
      </w:r>
      <w:hyperlink r:id="rId26" w:history="1">
        <w:r w:rsidRPr="005158E8">
          <w:rPr>
            <w:rFonts w:ascii="Times New Roman" w:hAnsi="Times New Roman" w:cs="Times New Roman"/>
            <w:color w:val="0000FF"/>
            <w:sz w:val="24"/>
            <w:szCs w:val="24"/>
          </w:rPr>
          <w:t>требованиям</w:t>
        </w:r>
      </w:hyperlink>
      <w:r w:rsidRPr="005158E8">
        <w:rPr>
          <w:rFonts w:ascii="Times New Roman" w:hAnsi="Times New Roman" w:cs="Times New Roman"/>
          <w:sz w:val="24"/>
          <w:szCs w:val="24"/>
        </w:rPr>
        <w:t xml:space="preserve"> и дополнительным </w:t>
      </w:r>
      <w:hyperlink r:id="rId27" w:history="1">
        <w:r w:rsidRPr="005158E8">
          <w:rPr>
            <w:rFonts w:ascii="Times New Roman" w:hAnsi="Times New Roman" w:cs="Times New Roman"/>
            <w:color w:val="0000FF"/>
            <w:sz w:val="24"/>
            <w:szCs w:val="24"/>
          </w:rPr>
          <w:t>требованиям</w:t>
        </w:r>
      </w:hyperlink>
      <w:r w:rsidRPr="005158E8">
        <w:rPr>
          <w:rFonts w:ascii="Times New Roman" w:hAnsi="Times New Roman" w:cs="Times New Roman"/>
          <w:sz w:val="24"/>
          <w:szCs w:val="24"/>
        </w:rPr>
        <w:t xml:space="preserve">. В случае возникновения несоответствия </w:t>
      </w:r>
      <w:hyperlink r:id="rId28" w:history="1">
        <w:r w:rsidRPr="005158E8">
          <w:rPr>
            <w:rFonts w:ascii="Times New Roman" w:hAnsi="Times New Roman" w:cs="Times New Roman"/>
            <w:color w:val="0000FF"/>
            <w:sz w:val="24"/>
            <w:szCs w:val="24"/>
          </w:rPr>
          <w:t>единым</w:t>
        </w:r>
      </w:hyperlink>
      <w:r w:rsidRPr="005158E8">
        <w:rPr>
          <w:rFonts w:ascii="Times New Roman" w:hAnsi="Times New Roman" w:cs="Times New Roman"/>
          <w:sz w:val="24"/>
          <w:szCs w:val="24"/>
        </w:rPr>
        <w:t xml:space="preserve"> и (или) дополнительным </w:t>
      </w:r>
      <w:hyperlink r:id="rId29" w:history="1">
        <w:r w:rsidRPr="005158E8">
          <w:rPr>
            <w:rFonts w:ascii="Times New Roman" w:hAnsi="Times New Roman" w:cs="Times New Roman"/>
            <w:color w:val="0000FF"/>
            <w:sz w:val="24"/>
            <w:szCs w:val="24"/>
          </w:rPr>
          <w:t>требованиям</w:t>
        </w:r>
      </w:hyperlink>
      <w:r w:rsidRPr="005158E8">
        <w:rPr>
          <w:rFonts w:ascii="Times New Roman" w:hAnsi="Times New Roman" w:cs="Times New Roman"/>
          <w:sz w:val="24"/>
          <w:szCs w:val="24"/>
        </w:rPr>
        <w:t xml:space="preserve"> оператор электронной площадки в течение одного часа с момента, когда ему стало известно об этом несоответствии, должен разместить на электронной площадке, а также направить в Министерство финансов Российской Федерации и Федеральную антимонопольную службу информацию о несоответствии, в том числе о дате</w:t>
      </w:r>
      <w:proofErr w:type="gramEnd"/>
      <w:r w:rsidRPr="005158E8">
        <w:rPr>
          <w:rFonts w:ascii="Times New Roman" w:hAnsi="Times New Roman" w:cs="Times New Roman"/>
          <w:sz w:val="24"/>
          <w:szCs w:val="24"/>
        </w:rPr>
        <w:t xml:space="preserve"> его возникновения, принимаемых или планируемых </w:t>
      </w:r>
      <w:proofErr w:type="gramStart"/>
      <w:r w:rsidRPr="005158E8">
        <w:rPr>
          <w:rFonts w:ascii="Times New Roman" w:hAnsi="Times New Roman" w:cs="Times New Roman"/>
          <w:sz w:val="24"/>
          <w:szCs w:val="24"/>
        </w:rPr>
        <w:t>мерах</w:t>
      </w:r>
      <w:proofErr w:type="gramEnd"/>
      <w:r w:rsidRPr="005158E8">
        <w:rPr>
          <w:rFonts w:ascii="Times New Roman" w:hAnsi="Times New Roman" w:cs="Times New Roman"/>
          <w:sz w:val="24"/>
          <w:szCs w:val="24"/>
        </w:rPr>
        <w:t xml:space="preserve"> по устранению выявленного несоответствия.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8. Ответственность сторон за неисполнение либо ненадлежащее исполнение функций по продаже имущества предусматривается договором, заключаемым продавцом с оператором электронной площадки.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9. Оператор электронной площадки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В течение одного часа со времени приостановления проведения продажи имущества оператор электронной площадки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lastRenderedPageBreak/>
        <w:t xml:space="preserve">10. </w:t>
      </w:r>
      <w:proofErr w:type="gramStart"/>
      <w:r w:rsidRPr="005158E8">
        <w:rPr>
          <w:rFonts w:ascii="Times New Roman" w:hAnsi="Times New Roman" w:cs="Times New Roman"/>
          <w:sz w:val="24"/>
          <w:szCs w:val="24"/>
        </w:rPr>
        <w:t>Документооборот между претендентами, участниками,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 либо лица, имеющего право действовать от имени соответственно продавца, претендента или участника.</w:t>
      </w:r>
      <w:proofErr w:type="gramEnd"/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58E8">
        <w:rPr>
          <w:rFonts w:ascii="Times New Roman" w:hAnsi="Times New Roman" w:cs="Times New Roman"/>
          <w:sz w:val="24"/>
          <w:szCs w:val="24"/>
        </w:rPr>
        <w:t>Электронные документы, направляемые оператором электронной площадки либо размещенные им на электронной площадке, должны быть подписаны усиленной квалифицированной электронной подписью лица, имеющего право действовать от имени оператора электронной площадки.</w:t>
      </w:r>
      <w:proofErr w:type="gramEnd"/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участника, продавца либо оператора электронной площадки и отправитель несет ответственность за подлинность и достоверность таких документов и сведений.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11. Электронные документы, связанные с организацией и проведением продажи имущества, в том числе полученные от продавца, претендентов и участников, хранятся оператором электронной площадки.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95"/>
      <w:bookmarkEnd w:id="7"/>
      <w:r w:rsidRPr="005158E8">
        <w:rPr>
          <w:rFonts w:ascii="Times New Roman" w:hAnsi="Times New Roman" w:cs="Times New Roman"/>
          <w:sz w:val="24"/>
          <w:szCs w:val="24"/>
        </w:rPr>
        <w:t>12. Для продажи имущества уведомление о проведении продажи имущества направляется оператору электронной площадки продавцом не позднее 3 календарных дней до дня размещения информационного сообщения о проведении продажи имущества на официальном сайте в сети "Интернет".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Время проведения продажи имущества не должно совпадать со временем проведения профилактических работ на электронной площадке.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 xml:space="preserve">13. В соответствии с уведомлением, указанным в </w:t>
      </w:r>
      <w:hyperlink w:anchor="P95" w:history="1">
        <w:r w:rsidRPr="005158E8">
          <w:rPr>
            <w:rFonts w:ascii="Times New Roman" w:hAnsi="Times New Roman" w:cs="Times New Roman"/>
            <w:color w:val="0000FF"/>
            <w:sz w:val="24"/>
            <w:szCs w:val="24"/>
          </w:rPr>
          <w:t>пункте 12</w:t>
        </w:r>
      </w:hyperlink>
      <w:r w:rsidRPr="005158E8">
        <w:rPr>
          <w:rFonts w:ascii="Times New Roman" w:hAnsi="Times New Roman" w:cs="Times New Roman"/>
          <w:sz w:val="24"/>
          <w:szCs w:val="24"/>
        </w:rPr>
        <w:t xml:space="preserve"> настоящего Положения, в день размещения информационного сообщения о проведении продажи имущества на официальном сайте в сети "Интернет" на электронной площадке размещаются: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58E8">
        <w:rPr>
          <w:rFonts w:ascii="Times New Roman" w:hAnsi="Times New Roman" w:cs="Times New Roman"/>
          <w:b/>
          <w:sz w:val="24"/>
          <w:szCs w:val="24"/>
        </w:rPr>
        <w:t>а) информационное сообщение о проведении продажи имущества;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58E8">
        <w:rPr>
          <w:rFonts w:ascii="Times New Roman" w:hAnsi="Times New Roman" w:cs="Times New Roman"/>
          <w:b/>
          <w:sz w:val="24"/>
          <w:szCs w:val="24"/>
        </w:rPr>
        <w:t>б) электронная форма заявки;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58E8">
        <w:rPr>
          <w:rFonts w:ascii="Times New Roman" w:hAnsi="Times New Roman" w:cs="Times New Roman"/>
          <w:b/>
          <w:sz w:val="24"/>
          <w:szCs w:val="24"/>
        </w:rPr>
        <w:t>в) проект договора купли-продажи имущества;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58E8">
        <w:rPr>
          <w:rFonts w:ascii="Times New Roman" w:hAnsi="Times New Roman" w:cs="Times New Roman"/>
          <w:b/>
          <w:sz w:val="24"/>
          <w:szCs w:val="24"/>
        </w:rPr>
        <w:t xml:space="preserve">г) иные сведения, предусмотренные Федеральным </w:t>
      </w:r>
      <w:hyperlink r:id="rId30" w:history="1">
        <w:r w:rsidRPr="005158E8">
          <w:rPr>
            <w:rFonts w:ascii="Times New Roman" w:hAnsi="Times New Roman" w:cs="Times New Roman"/>
            <w:b/>
            <w:color w:val="0000FF"/>
            <w:sz w:val="24"/>
            <w:szCs w:val="24"/>
          </w:rPr>
          <w:t>законом</w:t>
        </w:r>
      </w:hyperlink>
      <w:r w:rsidRPr="005158E8">
        <w:rPr>
          <w:rFonts w:ascii="Times New Roman" w:hAnsi="Times New Roman" w:cs="Times New Roman"/>
          <w:b/>
          <w:sz w:val="24"/>
          <w:szCs w:val="24"/>
        </w:rPr>
        <w:t xml:space="preserve"> о приватизации и настоящим Положением.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 xml:space="preserve">14. </w:t>
      </w:r>
      <w:proofErr w:type="gramStart"/>
      <w:r w:rsidRPr="005158E8">
        <w:rPr>
          <w:rFonts w:ascii="Times New Roman" w:hAnsi="Times New Roman" w:cs="Times New Roman"/>
          <w:sz w:val="24"/>
          <w:szCs w:val="24"/>
        </w:rPr>
        <w:t xml:space="preserve">Информационное сообщение о проведении аукциона, продажи имущества посредством публичного предложения наряду со сведениями, предусмотренными Федеральным </w:t>
      </w:r>
      <w:hyperlink r:id="rId31" w:history="1">
        <w:r w:rsidRPr="005158E8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5158E8">
        <w:rPr>
          <w:rFonts w:ascii="Times New Roman" w:hAnsi="Times New Roman" w:cs="Times New Roman"/>
          <w:sz w:val="24"/>
          <w:szCs w:val="24"/>
        </w:rPr>
        <w:t xml:space="preserve"> о приватизации, должно содержать условия о размере задатка, сроке и порядке его внесения, назначении платежа, порядке возвращения задатка, реквизиты счета, а также указание на то, что такие условия являются условиями публичной оферты в соответствии со </w:t>
      </w:r>
      <w:hyperlink r:id="rId32" w:history="1">
        <w:r w:rsidRPr="005158E8">
          <w:rPr>
            <w:rFonts w:ascii="Times New Roman" w:hAnsi="Times New Roman" w:cs="Times New Roman"/>
            <w:color w:val="0000FF"/>
            <w:sz w:val="24"/>
            <w:szCs w:val="24"/>
          </w:rPr>
          <w:t>статьей 437</w:t>
        </w:r>
      </w:hyperlink>
      <w:r w:rsidRPr="005158E8">
        <w:rPr>
          <w:rFonts w:ascii="Times New Roman" w:hAnsi="Times New Roman" w:cs="Times New Roman"/>
          <w:sz w:val="24"/>
          <w:szCs w:val="24"/>
        </w:rPr>
        <w:t xml:space="preserve"> Гражданского кодекса Российской Федерации.</w:t>
      </w:r>
      <w:proofErr w:type="gramEnd"/>
      <w:r w:rsidRPr="005158E8">
        <w:rPr>
          <w:rFonts w:ascii="Times New Roman" w:hAnsi="Times New Roman" w:cs="Times New Roman"/>
          <w:sz w:val="24"/>
          <w:szCs w:val="24"/>
        </w:rPr>
        <w:t xml:space="preserve"> Подача претендентом заявки и перечисление задатка на счет являются акцептом такой оферты, и договор о задатке считается заключенным в установленном порядке.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15. Перечисление задатка претендентами на участие в аукционе, продаже имущества поср</w:t>
      </w:r>
      <w:r w:rsidR="00906159" w:rsidRPr="005158E8">
        <w:rPr>
          <w:rFonts w:ascii="Times New Roman" w:hAnsi="Times New Roman" w:cs="Times New Roman"/>
          <w:sz w:val="24"/>
          <w:szCs w:val="24"/>
        </w:rPr>
        <w:t xml:space="preserve">едством публичного предложения </w:t>
      </w:r>
      <w:r w:rsidRPr="005158E8">
        <w:rPr>
          <w:rFonts w:ascii="Times New Roman" w:hAnsi="Times New Roman" w:cs="Times New Roman"/>
          <w:sz w:val="24"/>
          <w:szCs w:val="24"/>
        </w:rPr>
        <w:t>осуществляется в установленном порядке на счета, указанные в информационном сообщении</w:t>
      </w:r>
      <w:r w:rsidR="00906159" w:rsidRPr="005158E8">
        <w:rPr>
          <w:rFonts w:ascii="Times New Roman" w:hAnsi="Times New Roman" w:cs="Times New Roman"/>
          <w:sz w:val="24"/>
          <w:szCs w:val="24"/>
        </w:rPr>
        <w:t xml:space="preserve"> о проведении продажи имущества</w:t>
      </w:r>
      <w:r w:rsidRPr="005158E8">
        <w:rPr>
          <w:rFonts w:ascii="Times New Roman" w:hAnsi="Times New Roman" w:cs="Times New Roman"/>
          <w:sz w:val="24"/>
          <w:szCs w:val="24"/>
        </w:rPr>
        <w:t>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 xml:space="preserve">16. Задаток победителя продажи муниципального имущества засчитывается в счет оплаты приобретаемого имущества и подлежит перечислению в установленном порядке в бюджет соответствующего уровня бюджетной системы Российской Федерации </w:t>
      </w:r>
      <w:r w:rsidRPr="005158E8">
        <w:rPr>
          <w:rFonts w:ascii="Times New Roman" w:hAnsi="Times New Roman" w:cs="Times New Roman"/>
          <w:b/>
          <w:sz w:val="24"/>
          <w:szCs w:val="24"/>
        </w:rPr>
        <w:t>в течение 5 календарных дней</w:t>
      </w:r>
      <w:r w:rsidRPr="005158E8">
        <w:rPr>
          <w:rFonts w:ascii="Times New Roman" w:hAnsi="Times New Roman" w:cs="Times New Roman"/>
          <w:sz w:val="24"/>
          <w:szCs w:val="24"/>
        </w:rPr>
        <w:t xml:space="preserve"> со дня истечения срока, установленного для заключения договора купли-продажи имущества.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17. Лицам, перечислившим задаток для участия в продаже муниципального имущества на аукционе, продаже имущества посредством публичного предложения, денежные средства возвращаются в следующем порядке: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 xml:space="preserve">а) участникам, за исключением победителя, - </w:t>
      </w:r>
      <w:r w:rsidRPr="005158E8">
        <w:rPr>
          <w:rFonts w:ascii="Times New Roman" w:hAnsi="Times New Roman" w:cs="Times New Roman"/>
          <w:b/>
          <w:sz w:val="24"/>
          <w:szCs w:val="24"/>
        </w:rPr>
        <w:t>в течение 5 календарных дней</w:t>
      </w:r>
      <w:r w:rsidRPr="005158E8">
        <w:rPr>
          <w:rFonts w:ascii="Times New Roman" w:hAnsi="Times New Roman" w:cs="Times New Roman"/>
          <w:sz w:val="24"/>
          <w:szCs w:val="24"/>
        </w:rPr>
        <w:t xml:space="preserve"> со дня подведения итогов продажи имущества;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 xml:space="preserve">б) претендентам, не допущенным к участию в продаже имущества, - </w:t>
      </w:r>
      <w:r w:rsidRPr="005158E8">
        <w:rPr>
          <w:rFonts w:ascii="Times New Roman" w:hAnsi="Times New Roman" w:cs="Times New Roman"/>
          <w:b/>
          <w:sz w:val="24"/>
          <w:szCs w:val="24"/>
        </w:rPr>
        <w:t xml:space="preserve">в течение 5 </w:t>
      </w:r>
      <w:r w:rsidRPr="005158E8">
        <w:rPr>
          <w:rFonts w:ascii="Times New Roman" w:hAnsi="Times New Roman" w:cs="Times New Roman"/>
          <w:b/>
          <w:sz w:val="24"/>
          <w:szCs w:val="24"/>
        </w:rPr>
        <w:lastRenderedPageBreak/>
        <w:t>календарных дней</w:t>
      </w:r>
      <w:r w:rsidRPr="005158E8">
        <w:rPr>
          <w:rFonts w:ascii="Times New Roman" w:hAnsi="Times New Roman" w:cs="Times New Roman"/>
          <w:sz w:val="24"/>
          <w:szCs w:val="24"/>
        </w:rPr>
        <w:t xml:space="preserve"> со дня подписания протокола о признании претендентов участниками;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18. 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 xml:space="preserve">Такой запрос в режиме реального времени направляется в "личный кабинет" продавца для рассмотрения при условии, что запрос поступил продавцу </w:t>
      </w:r>
      <w:r w:rsidRPr="005158E8">
        <w:rPr>
          <w:rFonts w:ascii="Times New Roman" w:hAnsi="Times New Roman" w:cs="Times New Roman"/>
          <w:b/>
          <w:sz w:val="24"/>
          <w:szCs w:val="24"/>
        </w:rPr>
        <w:t>не позднее 5 рабочих дней</w:t>
      </w:r>
      <w:r w:rsidRPr="005158E8">
        <w:rPr>
          <w:rFonts w:ascii="Times New Roman" w:hAnsi="Times New Roman" w:cs="Times New Roman"/>
          <w:sz w:val="24"/>
          <w:szCs w:val="24"/>
        </w:rPr>
        <w:t xml:space="preserve"> до окончания подачи заявок.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Pr="005158E8">
        <w:rPr>
          <w:rFonts w:ascii="Times New Roman" w:hAnsi="Times New Roman" w:cs="Times New Roman"/>
          <w:b/>
          <w:sz w:val="24"/>
          <w:szCs w:val="24"/>
        </w:rPr>
        <w:t>2 рабочих дней</w:t>
      </w:r>
      <w:r w:rsidRPr="005158E8">
        <w:rPr>
          <w:rFonts w:ascii="Times New Roman" w:hAnsi="Times New Roman" w:cs="Times New Roman"/>
          <w:sz w:val="24"/>
          <w:szCs w:val="24"/>
        </w:rPr>
        <w:t xml:space="preserve">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9C31A1" w:rsidRPr="005158E8" w:rsidRDefault="005C2016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19</w:t>
      </w:r>
      <w:r w:rsidR="009C31A1" w:rsidRPr="005158E8">
        <w:rPr>
          <w:rFonts w:ascii="Times New Roman" w:hAnsi="Times New Roman" w:cs="Times New Roman"/>
          <w:sz w:val="24"/>
          <w:szCs w:val="24"/>
        </w:rPr>
        <w:t xml:space="preserve">. Прием заявок и прилагаемых к ним документов начинается с даты и времени, указанных в информационном сообщении о проведении продажи имущества, осуществляется в течение </w:t>
      </w:r>
      <w:r w:rsidR="009C31A1" w:rsidRPr="005158E8">
        <w:rPr>
          <w:rFonts w:ascii="Times New Roman" w:hAnsi="Times New Roman" w:cs="Times New Roman"/>
          <w:b/>
          <w:sz w:val="24"/>
          <w:szCs w:val="24"/>
        </w:rPr>
        <w:t>не менее 25 календарных дней</w:t>
      </w:r>
      <w:r w:rsidR="009C31A1" w:rsidRPr="005158E8">
        <w:rPr>
          <w:rFonts w:ascii="Times New Roman" w:hAnsi="Times New Roman" w:cs="Times New Roman"/>
          <w:sz w:val="24"/>
          <w:szCs w:val="24"/>
        </w:rPr>
        <w:t xml:space="preserve"> и заканчивается не </w:t>
      </w:r>
      <w:proofErr w:type="gramStart"/>
      <w:r w:rsidR="009C31A1" w:rsidRPr="005158E8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="009C31A1" w:rsidRPr="005158E8">
        <w:rPr>
          <w:rFonts w:ascii="Times New Roman" w:hAnsi="Times New Roman" w:cs="Times New Roman"/>
          <w:sz w:val="24"/>
          <w:szCs w:val="24"/>
        </w:rPr>
        <w:t xml:space="preserve"> чем за 3 рабочих дня до дня определения продавцом участников.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В течение этого периода оператор электронной площадки ежедневно направляет продавцу уведомления о поступивших заявках.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2</w:t>
      </w:r>
      <w:r w:rsidR="005C2016" w:rsidRPr="005158E8">
        <w:rPr>
          <w:rFonts w:ascii="Times New Roman" w:hAnsi="Times New Roman" w:cs="Times New Roman"/>
          <w:sz w:val="24"/>
          <w:szCs w:val="24"/>
        </w:rPr>
        <w:t>0</w:t>
      </w:r>
      <w:r w:rsidRPr="005158E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158E8">
        <w:rPr>
          <w:rFonts w:ascii="Times New Roman" w:hAnsi="Times New Roman" w:cs="Times New Roman"/>
          <w:sz w:val="24"/>
          <w:szCs w:val="24"/>
        </w:rPr>
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</w:r>
      <w:hyperlink r:id="rId33" w:history="1">
        <w:r w:rsidRPr="005158E8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5158E8">
        <w:rPr>
          <w:rFonts w:ascii="Times New Roman" w:hAnsi="Times New Roman" w:cs="Times New Roman"/>
          <w:sz w:val="24"/>
          <w:szCs w:val="24"/>
        </w:rPr>
        <w:t xml:space="preserve"> о приватизации.</w:t>
      </w:r>
      <w:proofErr w:type="gramEnd"/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Одно лицо имеет право подать только одну заявку (за исключением продажи акций акционерных обществ на специализированном аукционе).</w:t>
      </w:r>
    </w:p>
    <w:p w:rsidR="009C31A1" w:rsidRPr="005158E8" w:rsidRDefault="005C2016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21</w:t>
      </w:r>
      <w:r w:rsidR="009C31A1" w:rsidRPr="005158E8">
        <w:rPr>
          <w:rFonts w:ascii="Times New Roman" w:hAnsi="Times New Roman" w:cs="Times New Roman"/>
          <w:sz w:val="24"/>
          <w:szCs w:val="24"/>
        </w:rPr>
        <w:t>. 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5158E8">
        <w:rPr>
          <w:rFonts w:ascii="Times New Roman" w:hAnsi="Times New Roman" w:cs="Times New Roman"/>
          <w:sz w:val="24"/>
          <w:szCs w:val="24"/>
        </w:rPr>
        <w:t>уведомления</w:t>
      </w:r>
      <w:proofErr w:type="gramEnd"/>
      <w:r w:rsidRPr="005158E8">
        <w:rPr>
          <w:rFonts w:ascii="Times New Roman" w:hAnsi="Times New Roman" w:cs="Times New Roman"/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</w:t>
      </w:r>
    </w:p>
    <w:p w:rsidR="009C31A1" w:rsidRPr="005158E8" w:rsidRDefault="005C2016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22</w:t>
      </w:r>
      <w:r w:rsidR="009C31A1" w:rsidRPr="005158E8">
        <w:rPr>
          <w:rFonts w:ascii="Times New Roman" w:hAnsi="Times New Roman" w:cs="Times New Roman"/>
          <w:sz w:val="24"/>
          <w:szCs w:val="24"/>
        </w:rPr>
        <w:t xml:space="preserve">. Заявки с прилагаемыми к ним документами, а также предложения о цене имущества (при </w:t>
      </w:r>
      <w:r w:rsidR="005848FC" w:rsidRPr="005158E8">
        <w:rPr>
          <w:rFonts w:ascii="Times New Roman" w:hAnsi="Times New Roman" w:cs="Times New Roman"/>
          <w:sz w:val="24"/>
          <w:szCs w:val="24"/>
        </w:rPr>
        <w:t xml:space="preserve">проведении продажи имущества без </w:t>
      </w:r>
      <w:r w:rsidR="009C31A1" w:rsidRPr="005158E8">
        <w:rPr>
          <w:rFonts w:ascii="Times New Roman" w:hAnsi="Times New Roman" w:cs="Times New Roman"/>
          <w:sz w:val="24"/>
          <w:szCs w:val="24"/>
        </w:rPr>
        <w:t>объявления цены), поданные с нарушением установленного срока, на электронной площадке не регистрируются.</w:t>
      </w:r>
    </w:p>
    <w:p w:rsidR="009C31A1" w:rsidRPr="005158E8" w:rsidRDefault="005C2016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23</w:t>
      </w:r>
      <w:r w:rsidR="009C31A1" w:rsidRPr="005158E8">
        <w:rPr>
          <w:rFonts w:ascii="Times New Roman" w:hAnsi="Times New Roman" w:cs="Times New Roman"/>
          <w:sz w:val="24"/>
          <w:szCs w:val="24"/>
        </w:rPr>
        <w:t>. Претендент вправе не позднее дня окончания приема заявок отозвать заявку путем направления уведомления об отзыве заявки на электронную площадку, за исключением случая проведения продажи имущества без объявления цены.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В случае отзыва претендентом заявки в порядке, установленном настоящим Положением, уведомление об отзыве заявки вместе с заявкой в течение одного часа поступает в "личный кабинет" продавца, о чем претенденту направляется соответствующее уведомление.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Поступивший от претен</w:t>
      </w:r>
      <w:r w:rsidR="009916C1" w:rsidRPr="005158E8">
        <w:rPr>
          <w:rFonts w:ascii="Times New Roman" w:hAnsi="Times New Roman" w:cs="Times New Roman"/>
          <w:sz w:val="24"/>
          <w:szCs w:val="24"/>
        </w:rPr>
        <w:t xml:space="preserve">дента задаток </w:t>
      </w:r>
      <w:r w:rsidRPr="005158E8">
        <w:rPr>
          <w:rFonts w:ascii="Times New Roman" w:hAnsi="Times New Roman" w:cs="Times New Roman"/>
          <w:sz w:val="24"/>
          <w:szCs w:val="24"/>
        </w:rPr>
        <w:t>подлежит возврату в течение 5 календарных дней со дня поступления уведомления об отзыве заявки. В случае отзыва претендентом заявки позднее дня окончания приема заявок задаток возвращается в порядке, установленном для претендентов, не допущенных к участию в продаже имущества.</w:t>
      </w:r>
    </w:p>
    <w:p w:rsidR="009C31A1" w:rsidRPr="005158E8" w:rsidRDefault="005C2016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24</w:t>
      </w:r>
      <w:r w:rsidR="009C31A1" w:rsidRPr="005158E8">
        <w:rPr>
          <w:rFonts w:ascii="Times New Roman" w:hAnsi="Times New Roman" w:cs="Times New Roman"/>
          <w:sz w:val="24"/>
          <w:szCs w:val="24"/>
        </w:rPr>
        <w:t>. Время создания, получения и отправки электронных документов на электронной площадке, а также время проведения процедуры продажи имущества соответствует местному времени, в котором функционирует электронная площадка.</w:t>
      </w:r>
    </w:p>
    <w:p w:rsidR="009C31A1" w:rsidRPr="005158E8" w:rsidRDefault="005C2016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25</w:t>
      </w:r>
      <w:r w:rsidR="009C31A1" w:rsidRPr="005158E8">
        <w:rPr>
          <w:rFonts w:ascii="Times New Roman" w:hAnsi="Times New Roman" w:cs="Times New Roman"/>
          <w:sz w:val="24"/>
          <w:szCs w:val="24"/>
        </w:rPr>
        <w:t xml:space="preserve">. К участию в процедуре продажи имущества допускаются лица, признанные продавцом в соответствии с Федеральным </w:t>
      </w:r>
      <w:hyperlink r:id="rId34" w:history="1">
        <w:r w:rsidR="009C31A1" w:rsidRPr="005158E8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="009C31A1" w:rsidRPr="005158E8">
        <w:rPr>
          <w:rFonts w:ascii="Times New Roman" w:hAnsi="Times New Roman" w:cs="Times New Roman"/>
          <w:sz w:val="24"/>
          <w:szCs w:val="24"/>
        </w:rPr>
        <w:t xml:space="preserve"> о приватизации участниками.</w:t>
      </w:r>
    </w:p>
    <w:p w:rsidR="009C31A1" w:rsidRPr="005158E8" w:rsidRDefault="005C2016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26</w:t>
      </w:r>
      <w:r w:rsidR="009C31A1" w:rsidRPr="005158E8">
        <w:rPr>
          <w:rFonts w:ascii="Times New Roman" w:hAnsi="Times New Roman" w:cs="Times New Roman"/>
          <w:sz w:val="24"/>
          <w:szCs w:val="24"/>
        </w:rPr>
        <w:t>. Оплата приобретаемого имущества производится путем перечисления денежных средств на счет, указанный в информационном сообщении о проведении продажи имущества.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 xml:space="preserve">Денежные средства в счет оплаты </w:t>
      </w:r>
      <w:r w:rsidR="006D6C8C" w:rsidRPr="005158E8">
        <w:rPr>
          <w:rFonts w:ascii="Times New Roman" w:hAnsi="Times New Roman" w:cs="Times New Roman"/>
          <w:sz w:val="24"/>
          <w:szCs w:val="24"/>
        </w:rPr>
        <w:t>муниципального имущества</w:t>
      </w:r>
      <w:r w:rsidRPr="005158E8">
        <w:rPr>
          <w:rFonts w:ascii="Times New Roman" w:hAnsi="Times New Roman" w:cs="Times New Roman"/>
          <w:sz w:val="24"/>
          <w:szCs w:val="24"/>
        </w:rPr>
        <w:t>, подлежат перечислению победителем в установленном порядке в бюджет соответствующего уровня бюджетной системы Российской Федерации в размере и сроки, которые указаны в договоре купли-</w:t>
      </w:r>
      <w:r w:rsidRPr="005158E8">
        <w:rPr>
          <w:rFonts w:ascii="Times New Roman" w:hAnsi="Times New Roman" w:cs="Times New Roman"/>
          <w:sz w:val="24"/>
          <w:szCs w:val="24"/>
        </w:rPr>
        <w:lastRenderedPageBreak/>
        <w:t xml:space="preserve">продажи имущества, но не позднее </w:t>
      </w:r>
      <w:r w:rsidRPr="005158E8">
        <w:rPr>
          <w:rFonts w:ascii="Times New Roman" w:hAnsi="Times New Roman" w:cs="Times New Roman"/>
          <w:b/>
          <w:sz w:val="24"/>
          <w:szCs w:val="24"/>
        </w:rPr>
        <w:t>30 рабочих дней</w:t>
      </w:r>
      <w:r w:rsidRPr="005158E8">
        <w:rPr>
          <w:rFonts w:ascii="Times New Roman" w:hAnsi="Times New Roman" w:cs="Times New Roman"/>
          <w:sz w:val="24"/>
          <w:szCs w:val="24"/>
        </w:rPr>
        <w:t xml:space="preserve"> со дня заключения такого договора.</w:t>
      </w:r>
    </w:p>
    <w:p w:rsidR="009C31A1" w:rsidRPr="005158E8" w:rsidRDefault="005C2016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27</w:t>
      </w:r>
      <w:r w:rsidR="009C31A1" w:rsidRPr="005158E8">
        <w:rPr>
          <w:rFonts w:ascii="Times New Roman" w:hAnsi="Times New Roman" w:cs="Times New Roman"/>
          <w:sz w:val="24"/>
          <w:szCs w:val="24"/>
        </w:rPr>
        <w:t>. Результаты процедуры проведения продажи имущества оформляются протоколом об итогах продажи имущества.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31A1" w:rsidRPr="005158E8" w:rsidRDefault="009B6E5A" w:rsidP="009C31A1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8" w:name="P133"/>
      <w:bookmarkEnd w:id="8"/>
      <w:r w:rsidRPr="005158E8">
        <w:rPr>
          <w:rFonts w:ascii="Times New Roman" w:hAnsi="Times New Roman" w:cs="Times New Roman"/>
          <w:sz w:val="24"/>
          <w:szCs w:val="24"/>
        </w:rPr>
        <w:t>2</w:t>
      </w:r>
      <w:r w:rsidR="009C31A1" w:rsidRPr="005158E8">
        <w:rPr>
          <w:rFonts w:ascii="Times New Roman" w:hAnsi="Times New Roman" w:cs="Times New Roman"/>
          <w:sz w:val="24"/>
          <w:szCs w:val="24"/>
        </w:rPr>
        <w:t xml:space="preserve">. Проведение продажи имущества на </w:t>
      </w:r>
      <w:hyperlink r:id="rId35" w:history="1">
        <w:r w:rsidR="009C31A1" w:rsidRPr="005158E8">
          <w:rPr>
            <w:rFonts w:ascii="Times New Roman" w:hAnsi="Times New Roman" w:cs="Times New Roman"/>
            <w:color w:val="0000FF"/>
            <w:sz w:val="24"/>
            <w:szCs w:val="24"/>
          </w:rPr>
          <w:t>аукционе</w:t>
        </w:r>
      </w:hyperlink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31A1" w:rsidRPr="005158E8" w:rsidRDefault="009B6E5A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28</w:t>
      </w:r>
      <w:r w:rsidR="009C31A1" w:rsidRPr="005158E8">
        <w:rPr>
          <w:rFonts w:ascii="Times New Roman" w:hAnsi="Times New Roman" w:cs="Times New Roman"/>
          <w:sz w:val="24"/>
          <w:szCs w:val="24"/>
        </w:rPr>
        <w:t xml:space="preserve">. Для участия в продаже имущества на аукционе претенденты перечисляют задаток в размере </w:t>
      </w:r>
      <w:r w:rsidR="009C31A1" w:rsidRPr="005158E8">
        <w:rPr>
          <w:rFonts w:ascii="Times New Roman" w:hAnsi="Times New Roman" w:cs="Times New Roman"/>
          <w:b/>
          <w:sz w:val="24"/>
          <w:szCs w:val="24"/>
        </w:rPr>
        <w:t>20 процентов</w:t>
      </w:r>
      <w:r w:rsidR="009C31A1" w:rsidRPr="005158E8">
        <w:rPr>
          <w:rFonts w:ascii="Times New Roman" w:hAnsi="Times New Roman" w:cs="Times New Roman"/>
          <w:sz w:val="24"/>
          <w:szCs w:val="24"/>
        </w:rPr>
        <w:t xml:space="preserve">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</w:t>
      </w:r>
      <w:proofErr w:type="gramStart"/>
      <w:r w:rsidR="009C31A1" w:rsidRPr="005158E8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="009C31A1" w:rsidRPr="005158E8">
        <w:rPr>
          <w:rFonts w:ascii="Times New Roman" w:hAnsi="Times New Roman" w:cs="Times New Roman"/>
          <w:sz w:val="24"/>
          <w:szCs w:val="24"/>
        </w:rPr>
        <w:t>кциона.</w:t>
      </w:r>
    </w:p>
    <w:p w:rsidR="009C31A1" w:rsidRPr="005158E8" w:rsidRDefault="009B6E5A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29</w:t>
      </w:r>
      <w:r w:rsidR="009C31A1" w:rsidRPr="005158E8">
        <w:rPr>
          <w:rFonts w:ascii="Times New Roman" w:hAnsi="Times New Roman" w:cs="Times New Roman"/>
          <w:sz w:val="24"/>
          <w:szCs w:val="24"/>
        </w:rPr>
        <w:t>. В день определения участников, указанный в информационном сообщении о проведен</w:t>
      </w:r>
      <w:proofErr w:type="gramStart"/>
      <w:r w:rsidR="009C31A1" w:rsidRPr="005158E8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="009C31A1" w:rsidRPr="005158E8">
        <w:rPr>
          <w:rFonts w:ascii="Times New Roman" w:hAnsi="Times New Roman" w:cs="Times New Roman"/>
          <w:sz w:val="24"/>
          <w:szCs w:val="24"/>
        </w:rPr>
        <w:t>кциона, оператор электронной площадки через "личный кабинет" продавца обеспечивает доступ продавца к поданным претендентами заявкам и документам, а также к журналу приема заявок.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 xml:space="preserve">Решение продавца о признании претендентов участниками аукциона принимается в течение 5 рабочих дней </w:t>
      </w:r>
      <w:proofErr w:type="gramStart"/>
      <w:r w:rsidRPr="005158E8">
        <w:rPr>
          <w:rFonts w:ascii="Times New Roman" w:hAnsi="Times New Roman" w:cs="Times New Roman"/>
          <w:sz w:val="24"/>
          <w:szCs w:val="24"/>
        </w:rPr>
        <w:t>с даты окончания</w:t>
      </w:r>
      <w:proofErr w:type="gramEnd"/>
      <w:r w:rsidRPr="005158E8">
        <w:rPr>
          <w:rFonts w:ascii="Times New Roman" w:hAnsi="Times New Roman" w:cs="Times New Roman"/>
          <w:sz w:val="24"/>
          <w:szCs w:val="24"/>
        </w:rPr>
        <w:t xml:space="preserve"> срока приема заявок.</w:t>
      </w:r>
    </w:p>
    <w:p w:rsidR="009C31A1" w:rsidRPr="005158E8" w:rsidRDefault="009B6E5A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30</w:t>
      </w:r>
      <w:r w:rsidR="009C31A1" w:rsidRPr="005158E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9C31A1" w:rsidRPr="005158E8">
        <w:rPr>
          <w:rFonts w:ascii="Times New Roman" w:hAnsi="Times New Roman" w:cs="Times New Roman"/>
          <w:sz w:val="24"/>
          <w:szCs w:val="24"/>
        </w:rPr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9C31A1" w:rsidRPr="005158E8" w:rsidRDefault="009B6E5A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31</w:t>
      </w:r>
      <w:r w:rsidR="009C31A1" w:rsidRPr="005158E8">
        <w:rPr>
          <w:rFonts w:ascii="Times New Roman" w:hAnsi="Times New Roman" w:cs="Times New Roman"/>
          <w:sz w:val="24"/>
          <w:szCs w:val="24"/>
        </w:rPr>
        <w:t>.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Информация о претендентах, не допущенных к участию в аукционе, размещается в открытой части электронной площадки на официальном сайте в сети "Интернет" для размещения информации о проведении торгов, определенном Правительством Российской Федерации, а также на сайте продавца в сети "Интернет".</w:t>
      </w:r>
    </w:p>
    <w:p w:rsidR="009C31A1" w:rsidRPr="005158E8" w:rsidRDefault="009B6E5A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32</w:t>
      </w:r>
      <w:r w:rsidR="009C31A1" w:rsidRPr="005158E8">
        <w:rPr>
          <w:rFonts w:ascii="Times New Roman" w:hAnsi="Times New Roman" w:cs="Times New Roman"/>
          <w:sz w:val="24"/>
          <w:szCs w:val="24"/>
        </w:rPr>
        <w:t>. Проведение процедуры аукциона должно состояться не позднее 3-го рабочего дня со дня определения участников, указанного в информационном сообщении о проведен</w:t>
      </w:r>
      <w:proofErr w:type="gramStart"/>
      <w:r w:rsidR="009C31A1" w:rsidRPr="005158E8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="009C31A1" w:rsidRPr="005158E8">
        <w:rPr>
          <w:rFonts w:ascii="Times New Roman" w:hAnsi="Times New Roman" w:cs="Times New Roman"/>
          <w:sz w:val="24"/>
          <w:szCs w:val="24"/>
        </w:rPr>
        <w:t>кциона.</w:t>
      </w:r>
    </w:p>
    <w:p w:rsidR="009C31A1" w:rsidRPr="005158E8" w:rsidRDefault="009B6E5A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33</w:t>
      </w:r>
      <w:r w:rsidR="009C31A1" w:rsidRPr="005158E8">
        <w:rPr>
          <w:rFonts w:ascii="Times New Roman" w:hAnsi="Times New Roman" w:cs="Times New Roman"/>
          <w:sz w:val="24"/>
          <w:szCs w:val="24"/>
        </w:rPr>
        <w:t>. Процедура аукциона проводится в день и время, указанные в информационном сообщении о проведен</w:t>
      </w:r>
      <w:proofErr w:type="gramStart"/>
      <w:r w:rsidR="009C31A1" w:rsidRPr="005158E8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="009C31A1" w:rsidRPr="005158E8">
        <w:rPr>
          <w:rFonts w:ascii="Times New Roman" w:hAnsi="Times New Roman" w:cs="Times New Roman"/>
          <w:sz w:val="24"/>
          <w:szCs w:val="24"/>
        </w:rPr>
        <w:t>кциона, путем последовательного повышения участниками начальной цены продажи на величину, равную либо кратную величине "шага аукциона".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"Шаг аукциона"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9C31A1" w:rsidRPr="005158E8" w:rsidRDefault="009B6E5A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34</w:t>
      </w:r>
      <w:r w:rsidR="009C31A1" w:rsidRPr="005158E8">
        <w:rPr>
          <w:rFonts w:ascii="Times New Roman" w:hAnsi="Times New Roman" w:cs="Times New Roman"/>
          <w:sz w:val="24"/>
          <w:szCs w:val="24"/>
        </w:rPr>
        <w:t>. 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9C31A1" w:rsidRPr="005158E8" w:rsidRDefault="009B6E5A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35</w:t>
      </w:r>
      <w:r w:rsidR="009C31A1" w:rsidRPr="005158E8">
        <w:rPr>
          <w:rFonts w:ascii="Times New Roman" w:hAnsi="Times New Roman" w:cs="Times New Roman"/>
          <w:sz w:val="24"/>
          <w:szCs w:val="24"/>
        </w:rPr>
        <w:t>. Со времени начала проведения процедуры аукциона оператором электронной площадки размещается: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</w:r>
    </w:p>
    <w:p w:rsidR="009C31A1" w:rsidRPr="005158E8" w:rsidRDefault="009B6E5A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36</w:t>
      </w:r>
      <w:r w:rsidR="009C31A1" w:rsidRPr="005158E8">
        <w:rPr>
          <w:rFonts w:ascii="Times New Roman" w:hAnsi="Times New Roman" w:cs="Times New Roman"/>
          <w:sz w:val="24"/>
          <w:szCs w:val="24"/>
        </w:rPr>
        <w:t>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lastRenderedPageBreak/>
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9C31A1" w:rsidRPr="005158E8" w:rsidRDefault="009B6E5A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37</w:t>
      </w:r>
      <w:r w:rsidR="009C31A1" w:rsidRPr="005158E8">
        <w:rPr>
          <w:rFonts w:ascii="Times New Roman" w:hAnsi="Times New Roman" w:cs="Times New Roman"/>
          <w:sz w:val="24"/>
          <w:szCs w:val="24"/>
        </w:rPr>
        <w:t>. При этом программными средствами электронной площадки обеспечивается: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а) исключение возможности подачи участником предложения о цене имущества, не соответствующего увеличению текущей цены на величину "шага аукциона";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б)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9C31A1" w:rsidRPr="005158E8" w:rsidRDefault="009B6E5A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38</w:t>
      </w:r>
      <w:r w:rsidR="009C31A1" w:rsidRPr="005158E8">
        <w:rPr>
          <w:rFonts w:ascii="Times New Roman" w:hAnsi="Times New Roman" w:cs="Times New Roman"/>
          <w:sz w:val="24"/>
          <w:szCs w:val="24"/>
        </w:rPr>
        <w:t>. Победителем признается участник, предложивший наиболее высокую цену имущества.</w:t>
      </w:r>
    </w:p>
    <w:p w:rsidR="009C31A1" w:rsidRPr="005158E8" w:rsidRDefault="009B6E5A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39</w:t>
      </w:r>
      <w:r w:rsidR="009C31A1" w:rsidRPr="005158E8">
        <w:rPr>
          <w:rFonts w:ascii="Times New Roman" w:hAnsi="Times New Roman" w:cs="Times New Roman"/>
          <w:sz w:val="24"/>
          <w:szCs w:val="24"/>
        </w:rPr>
        <w:t>. 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:rsidR="009C31A1" w:rsidRPr="005158E8" w:rsidRDefault="009B6E5A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40</w:t>
      </w:r>
      <w:r w:rsidR="009C31A1" w:rsidRPr="005158E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9C31A1" w:rsidRPr="005158E8">
        <w:rPr>
          <w:rFonts w:ascii="Times New Roman" w:hAnsi="Times New Roman" w:cs="Times New Roman"/>
          <w:sz w:val="24"/>
          <w:szCs w:val="24"/>
        </w:rPr>
        <w:t>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лица - победителя аукциона, цену имущества, предложенную победителем, фамилию, имя, отчество или наименование юридического лица - 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</w:t>
      </w:r>
      <w:proofErr w:type="gramEnd"/>
      <w:r w:rsidR="009C31A1" w:rsidRPr="005158E8">
        <w:rPr>
          <w:rFonts w:ascii="Times New Roman" w:hAnsi="Times New Roman" w:cs="Times New Roman"/>
          <w:sz w:val="24"/>
          <w:szCs w:val="24"/>
        </w:rPr>
        <w:t xml:space="preserve"> позднее рабочего дня, следующего за днем подведения итогов аукциона.</w:t>
      </w:r>
    </w:p>
    <w:p w:rsidR="009C31A1" w:rsidRPr="005158E8" w:rsidRDefault="009B6E5A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41</w:t>
      </w:r>
      <w:r w:rsidR="009C31A1" w:rsidRPr="005158E8">
        <w:rPr>
          <w:rFonts w:ascii="Times New Roman" w:hAnsi="Times New Roman" w:cs="Times New Roman"/>
          <w:sz w:val="24"/>
          <w:szCs w:val="24"/>
        </w:rPr>
        <w:t>. Процедура аукциона считается завершенной со времени подписания продавцом протокола об итогах аукциона.</w:t>
      </w:r>
    </w:p>
    <w:p w:rsidR="009C31A1" w:rsidRPr="005158E8" w:rsidRDefault="009B6E5A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42</w:t>
      </w:r>
      <w:r w:rsidR="009C31A1" w:rsidRPr="005158E8">
        <w:rPr>
          <w:rFonts w:ascii="Times New Roman" w:hAnsi="Times New Roman" w:cs="Times New Roman"/>
          <w:sz w:val="24"/>
          <w:szCs w:val="24"/>
        </w:rPr>
        <w:t>. Аукцион признается несостоявшимся в следующих случаях: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а) не было подано ни одной заявки на участие либо ни один из претендентов не признан участником;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б) принято решение о признании только одного претендента участником;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в) ни один из участников не сделал предложение о начальной цене имущества.</w:t>
      </w:r>
    </w:p>
    <w:p w:rsidR="009C31A1" w:rsidRPr="005158E8" w:rsidRDefault="009B6E5A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43</w:t>
      </w:r>
      <w:r w:rsidR="009C31A1" w:rsidRPr="005158E8">
        <w:rPr>
          <w:rFonts w:ascii="Times New Roman" w:hAnsi="Times New Roman" w:cs="Times New Roman"/>
          <w:sz w:val="24"/>
          <w:szCs w:val="24"/>
        </w:rPr>
        <w:t>. Решение о признан</w:t>
      </w:r>
      <w:proofErr w:type="gramStart"/>
      <w:r w:rsidR="009C31A1" w:rsidRPr="005158E8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="009C31A1" w:rsidRPr="005158E8">
        <w:rPr>
          <w:rFonts w:ascii="Times New Roman" w:hAnsi="Times New Roman" w:cs="Times New Roman"/>
          <w:sz w:val="24"/>
          <w:szCs w:val="24"/>
        </w:rPr>
        <w:t>кциона несостоявшимся оформляется протоколом.</w:t>
      </w:r>
    </w:p>
    <w:p w:rsidR="009C31A1" w:rsidRPr="005158E8" w:rsidRDefault="009B6E5A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44</w:t>
      </w:r>
      <w:r w:rsidR="009C31A1" w:rsidRPr="005158E8">
        <w:rPr>
          <w:rFonts w:ascii="Times New Roman" w:hAnsi="Times New Roman" w:cs="Times New Roman"/>
          <w:sz w:val="24"/>
          <w:szCs w:val="24"/>
        </w:rPr>
        <w:t>.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а) наименование имущества и иные позволяющие его индивидуализировать сведения (спецификация лота);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б) цена сделки;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в) фамилия, имя, отчество физического лица или наименование юридического лица - победителя.</w:t>
      </w:r>
    </w:p>
    <w:p w:rsidR="009C31A1" w:rsidRPr="005158E8" w:rsidRDefault="009B6E5A" w:rsidP="009C31A1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58E8">
        <w:rPr>
          <w:rFonts w:ascii="Times New Roman" w:hAnsi="Times New Roman" w:cs="Times New Roman"/>
          <w:b/>
          <w:sz w:val="24"/>
          <w:szCs w:val="24"/>
        </w:rPr>
        <w:t>45</w:t>
      </w:r>
      <w:r w:rsidR="009C31A1" w:rsidRPr="005158E8">
        <w:rPr>
          <w:rFonts w:ascii="Times New Roman" w:hAnsi="Times New Roman" w:cs="Times New Roman"/>
          <w:b/>
          <w:sz w:val="24"/>
          <w:szCs w:val="24"/>
        </w:rPr>
        <w:t>. В течение 5 рабочих дней со дня подведения итогов аукциона с победителем заключается договор купли-продажи имущества.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4</w:t>
      </w:r>
      <w:r w:rsidR="009B6E5A" w:rsidRPr="005158E8">
        <w:rPr>
          <w:rFonts w:ascii="Times New Roman" w:hAnsi="Times New Roman" w:cs="Times New Roman"/>
          <w:sz w:val="24"/>
          <w:szCs w:val="24"/>
        </w:rPr>
        <w:t>6</w:t>
      </w:r>
      <w:r w:rsidRPr="005158E8">
        <w:rPr>
          <w:rFonts w:ascii="Times New Roman" w:hAnsi="Times New Roman" w:cs="Times New Roman"/>
          <w:sz w:val="24"/>
          <w:szCs w:val="24"/>
        </w:rPr>
        <w:t>. При уклонении или отказе победителя от заключения в установленный срок договора купли-продажи имущества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 xml:space="preserve">Ответственность покупателя в случае его отказа или уклонения от оплаты имущества в установленные сроки предусматривается в соответствии с </w:t>
      </w:r>
      <w:hyperlink r:id="rId36" w:history="1">
        <w:r w:rsidRPr="005158E8">
          <w:rPr>
            <w:rFonts w:ascii="Times New Roman" w:hAnsi="Times New Roman" w:cs="Times New Roman"/>
            <w:color w:val="0000FF"/>
            <w:sz w:val="24"/>
            <w:szCs w:val="24"/>
          </w:rPr>
          <w:t>законодательством</w:t>
        </w:r>
      </w:hyperlink>
      <w:r w:rsidRPr="005158E8">
        <w:rPr>
          <w:rFonts w:ascii="Times New Roman" w:hAnsi="Times New Roman" w:cs="Times New Roman"/>
          <w:sz w:val="24"/>
          <w:szCs w:val="24"/>
        </w:rPr>
        <w:t xml:space="preserve"> Российской </w:t>
      </w:r>
      <w:r w:rsidRPr="005158E8">
        <w:rPr>
          <w:rFonts w:ascii="Times New Roman" w:hAnsi="Times New Roman" w:cs="Times New Roman"/>
          <w:sz w:val="24"/>
          <w:szCs w:val="24"/>
        </w:rPr>
        <w:lastRenderedPageBreak/>
        <w:t>Федерации в договоре купли-продажи имущества, задаток ему не возвращается.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58E8">
        <w:rPr>
          <w:rFonts w:ascii="Times New Roman" w:hAnsi="Times New Roman" w:cs="Times New Roman"/>
          <w:sz w:val="24"/>
          <w:szCs w:val="24"/>
        </w:rPr>
        <w:t xml:space="preserve">В случае привлечения юридических лиц, указанных в </w:t>
      </w:r>
      <w:hyperlink w:anchor="P36" w:history="1">
        <w:r w:rsidRPr="005158E8">
          <w:rPr>
            <w:rFonts w:ascii="Times New Roman" w:hAnsi="Times New Roman" w:cs="Times New Roman"/>
            <w:color w:val="0000FF"/>
            <w:sz w:val="24"/>
            <w:szCs w:val="24"/>
          </w:rPr>
          <w:t>абзацах втором</w:t>
        </w:r>
      </w:hyperlink>
      <w:r w:rsidRPr="005158E8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37" w:history="1">
        <w:r w:rsidRPr="005158E8">
          <w:rPr>
            <w:rFonts w:ascii="Times New Roman" w:hAnsi="Times New Roman" w:cs="Times New Roman"/>
            <w:color w:val="0000FF"/>
            <w:sz w:val="24"/>
            <w:szCs w:val="24"/>
          </w:rPr>
          <w:t>третьем пункта 2</w:t>
        </w:r>
      </w:hyperlink>
      <w:r w:rsidRPr="005158E8">
        <w:rPr>
          <w:rFonts w:ascii="Times New Roman" w:hAnsi="Times New Roman" w:cs="Times New Roman"/>
          <w:sz w:val="24"/>
          <w:szCs w:val="24"/>
        </w:rPr>
        <w:t xml:space="preserve"> настоящего Положения, задаток победителя, утратившего право на заключение договора купли-продажи имущества,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 календарных дней со дня истечения срока, установленного для заключения договора купли-продажи имущества.</w:t>
      </w:r>
      <w:proofErr w:type="gramEnd"/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4</w:t>
      </w:r>
      <w:r w:rsidR="009B6E5A" w:rsidRPr="005158E8">
        <w:rPr>
          <w:rFonts w:ascii="Times New Roman" w:hAnsi="Times New Roman" w:cs="Times New Roman"/>
          <w:sz w:val="24"/>
          <w:szCs w:val="24"/>
        </w:rPr>
        <w:t>7</w:t>
      </w:r>
      <w:r w:rsidRPr="005158E8">
        <w:rPr>
          <w:rFonts w:ascii="Times New Roman" w:hAnsi="Times New Roman" w:cs="Times New Roman"/>
          <w:sz w:val="24"/>
          <w:szCs w:val="24"/>
        </w:rPr>
        <w:t>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оплаты имущества.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31A1" w:rsidRPr="005158E8" w:rsidRDefault="009B6E5A" w:rsidP="009C31A1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3</w:t>
      </w:r>
      <w:r w:rsidR="009C31A1" w:rsidRPr="005158E8">
        <w:rPr>
          <w:rFonts w:ascii="Times New Roman" w:hAnsi="Times New Roman" w:cs="Times New Roman"/>
          <w:sz w:val="24"/>
          <w:szCs w:val="24"/>
        </w:rPr>
        <w:t>. Проведение продажи имущества посредством</w:t>
      </w:r>
    </w:p>
    <w:p w:rsidR="009C31A1" w:rsidRPr="005158E8" w:rsidRDefault="009C31A1" w:rsidP="009C31A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 xml:space="preserve">публичного </w:t>
      </w:r>
      <w:hyperlink r:id="rId37" w:history="1">
        <w:r w:rsidRPr="005158E8">
          <w:rPr>
            <w:rFonts w:ascii="Times New Roman" w:hAnsi="Times New Roman" w:cs="Times New Roman"/>
            <w:color w:val="0000FF"/>
            <w:sz w:val="24"/>
            <w:szCs w:val="24"/>
          </w:rPr>
          <w:t>предложения</w:t>
        </w:r>
      </w:hyperlink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31A1" w:rsidRPr="005158E8" w:rsidRDefault="009B6E5A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48</w:t>
      </w:r>
      <w:r w:rsidR="009C31A1" w:rsidRPr="005158E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9C31A1" w:rsidRPr="005158E8">
        <w:rPr>
          <w:rFonts w:ascii="Times New Roman" w:hAnsi="Times New Roman" w:cs="Times New Roman"/>
          <w:sz w:val="24"/>
          <w:szCs w:val="24"/>
        </w:rPr>
        <w:t>Для участия в продаже имущества посредством публичного предложения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продаже имущества посредством публичного предложения.</w:t>
      </w:r>
      <w:proofErr w:type="gramEnd"/>
    </w:p>
    <w:p w:rsidR="009C31A1" w:rsidRPr="005158E8" w:rsidRDefault="009B6E5A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49</w:t>
      </w:r>
      <w:r w:rsidR="009C31A1" w:rsidRPr="005158E8">
        <w:rPr>
          <w:rFonts w:ascii="Times New Roman" w:hAnsi="Times New Roman" w:cs="Times New Roman"/>
          <w:sz w:val="24"/>
          <w:szCs w:val="24"/>
        </w:rPr>
        <w:t>. В день определения участников, указанный в информационном сообщении о продаже имущества посредством публичного предложения, оператор электронной площадки через "личный кабинет" продавца обеспечивает доступ продавца к поданным претендентами заявкам и прилагаемым к ним документам, а также к журналу приема заявок.</w:t>
      </w:r>
    </w:p>
    <w:p w:rsidR="009C31A1" w:rsidRPr="005158E8" w:rsidRDefault="009B6E5A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50</w:t>
      </w:r>
      <w:r w:rsidR="009C31A1" w:rsidRPr="005158E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9C31A1" w:rsidRPr="005158E8">
        <w:rPr>
          <w:rFonts w:ascii="Times New Roman" w:hAnsi="Times New Roman" w:cs="Times New Roman"/>
          <w:sz w:val="24"/>
          <w:szCs w:val="24"/>
        </w:rPr>
        <w:t>По итогам рассмотрения заявок и прилагаемых к ним документов претендентов и установления факта поступления задатка продавец в тот же день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продаже имущества</w:t>
      </w:r>
      <w:proofErr w:type="gramEnd"/>
      <w:r w:rsidR="009C31A1" w:rsidRPr="005158E8">
        <w:rPr>
          <w:rFonts w:ascii="Times New Roman" w:hAnsi="Times New Roman" w:cs="Times New Roman"/>
          <w:sz w:val="24"/>
          <w:szCs w:val="24"/>
        </w:rPr>
        <w:t xml:space="preserve"> посредством публичного предложения, с указанием оснований отказа.</w:t>
      </w:r>
    </w:p>
    <w:p w:rsidR="009C31A1" w:rsidRPr="005158E8" w:rsidRDefault="009B6E5A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51</w:t>
      </w:r>
      <w:r w:rsidR="009C31A1" w:rsidRPr="005158E8">
        <w:rPr>
          <w:rFonts w:ascii="Times New Roman" w:hAnsi="Times New Roman" w:cs="Times New Roman"/>
          <w:sz w:val="24"/>
          <w:szCs w:val="24"/>
        </w:rPr>
        <w:t>. Не позднее следующего рабочего дня после дня подписания протокола о признании претендентов участниками всем претендентам, подавшим заявки, направляются уведомления о признании их участниками или об отказе в таком признании с указанием оснований отказа.</w:t>
      </w:r>
    </w:p>
    <w:p w:rsidR="009C31A1" w:rsidRPr="005158E8" w:rsidRDefault="009B6E5A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52</w:t>
      </w:r>
      <w:r w:rsidR="009C31A1" w:rsidRPr="005158E8">
        <w:rPr>
          <w:rFonts w:ascii="Times New Roman" w:hAnsi="Times New Roman" w:cs="Times New Roman"/>
          <w:sz w:val="24"/>
          <w:szCs w:val="24"/>
        </w:rPr>
        <w:t>. Проведение процедуры продажи имущества посредством публичного предложения осуществляется не позднее 3-го рабочего дня со дня определения участников, указанного в информационном сообщении о продаже имущества посредством публичного предложения.</w:t>
      </w:r>
    </w:p>
    <w:p w:rsidR="009C31A1" w:rsidRPr="005158E8" w:rsidRDefault="009B6E5A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53</w:t>
      </w:r>
      <w:r w:rsidR="009C31A1" w:rsidRPr="005158E8">
        <w:rPr>
          <w:rFonts w:ascii="Times New Roman" w:hAnsi="Times New Roman" w:cs="Times New Roman"/>
          <w:sz w:val="24"/>
          <w:szCs w:val="24"/>
        </w:rPr>
        <w:t>. Процедура продажи имущества проводится в день и во время, указанные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"шага понижения", но не ниже цены отсечения.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"Шаг понижения"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</w:r>
    </w:p>
    <w:p w:rsidR="009C31A1" w:rsidRPr="005158E8" w:rsidRDefault="009B6E5A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54</w:t>
      </w:r>
      <w:r w:rsidR="009C31A1" w:rsidRPr="005158E8">
        <w:rPr>
          <w:rFonts w:ascii="Times New Roman" w:hAnsi="Times New Roman" w:cs="Times New Roman"/>
          <w:sz w:val="24"/>
          <w:szCs w:val="24"/>
        </w:rPr>
        <w:t>. 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"шаге понижения".</w:t>
      </w:r>
    </w:p>
    <w:p w:rsidR="009C31A1" w:rsidRPr="005158E8" w:rsidRDefault="009B6E5A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55</w:t>
      </w:r>
      <w:r w:rsidR="009C31A1" w:rsidRPr="005158E8">
        <w:rPr>
          <w:rFonts w:ascii="Times New Roman" w:hAnsi="Times New Roman" w:cs="Times New Roman"/>
          <w:sz w:val="24"/>
          <w:szCs w:val="24"/>
        </w:rPr>
        <w:t>. Победителем признается участник, который подтвердил цену первоначального предложения или цену предложения, сложившуюся на соответствующем "шаге понижения", при отсутствии предложений других участников.</w:t>
      </w:r>
    </w:p>
    <w:p w:rsidR="009C31A1" w:rsidRPr="005158E8" w:rsidRDefault="009B6E5A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56</w:t>
      </w:r>
      <w:r w:rsidR="009C31A1" w:rsidRPr="005158E8">
        <w:rPr>
          <w:rFonts w:ascii="Times New Roman" w:hAnsi="Times New Roman" w:cs="Times New Roman"/>
          <w:sz w:val="24"/>
          <w:szCs w:val="24"/>
        </w:rPr>
        <w:t xml:space="preserve">. В случае если любой из участников подтверждает цену первоначального предложения или цену предложения, сложившуюся на одном из "шагов понижения", со </w:t>
      </w:r>
      <w:r w:rsidR="009C31A1" w:rsidRPr="005158E8">
        <w:rPr>
          <w:rFonts w:ascii="Times New Roman" w:hAnsi="Times New Roman" w:cs="Times New Roman"/>
          <w:sz w:val="24"/>
          <w:szCs w:val="24"/>
        </w:rPr>
        <w:lastRenderedPageBreak/>
        <w:t xml:space="preserve">всеми участниками проводится аукцион в порядке, установленном </w:t>
      </w:r>
      <w:hyperlink w:anchor="P133" w:history="1">
        <w:r w:rsidR="009C31A1" w:rsidRPr="005158E8">
          <w:rPr>
            <w:rFonts w:ascii="Times New Roman" w:hAnsi="Times New Roman" w:cs="Times New Roman"/>
            <w:color w:val="0000FF"/>
            <w:sz w:val="24"/>
            <w:szCs w:val="24"/>
          </w:rPr>
          <w:t>разделом II</w:t>
        </w:r>
      </w:hyperlink>
      <w:r w:rsidR="009C31A1" w:rsidRPr="005158E8">
        <w:rPr>
          <w:rFonts w:ascii="Times New Roman" w:hAnsi="Times New Roman" w:cs="Times New Roman"/>
          <w:sz w:val="24"/>
          <w:szCs w:val="24"/>
        </w:rPr>
        <w:t xml:space="preserve"> настоящего Положения. Начальной ценой имущества на аукционе является соответственно цена первоначального предложения или цена предложения, сложившаяся на данном "шаге понижения". Время приема предложений участников о цене имущества составляет 10 минут. "Шаг аукциона" устанавливается продавцом в фиксированной сумме, составляющей не более 50 процентов "шага понижения", и не изменяется в течение всей процедуры продажи имущества посредством публичного предложения.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</w:r>
    </w:p>
    <w:p w:rsidR="009C31A1" w:rsidRPr="005158E8" w:rsidRDefault="009B6E5A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57</w:t>
      </w:r>
      <w:r w:rsidR="009C31A1" w:rsidRPr="005158E8">
        <w:rPr>
          <w:rFonts w:ascii="Times New Roman" w:hAnsi="Times New Roman" w:cs="Times New Roman"/>
          <w:sz w:val="24"/>
          <w:szCs w:val="24"/>
        </w:rPr>
        <w:t>. Со времени начала проведения процедуры продажи имущества посредством публичного предложения оператором электронной площадки размещается: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а) в открытой части электронной площадки - информация о начале проведения процедуры продажи имущества с указанием наименования имущества, цены первоначального предложения, минимальной цены предложения, предлагаемой цены продажи имущества в режиме реального времени, подтверждения (</w:t>
      </w:r>
      <w:proofErr w:type="spellStart"/>
      <w:r w:rsidRPr="005158E8">
        <w:rPr>
          <w:rFonts w:ascii="Times New Roman" w:hAnsi="Times New Roman" w:cs="Times New Roman"/>
          <w:sz w:val="24"/>
          <w:szCs w:val="24"/>
        </w:rPr>
        <w:t>неподтверждения</w:t>
      </w:r>
      <w:proofErr w:type="spellEnd"/>
      <w:r w:rsidRPr="005158E8">
        <w:rPr>
          <w:rFonts w:ascii="Times New Roman" w:hAnsi="Times New Roman" w:cs="Times New Roman"/>
          <w:sz w:val="24"/>
          <w:szCs w:val="24"/>
        </w:rPr>
        <w:t>) участниками предложения о цене имущества;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б) в закрытой части электронной площадки - помимо информации, размещаемой в открытой части электронной площадки, также предложения о цене имущества и время их поступления, текущий "шаг понижения" и "шаг аукциона", время, оставшееся до окончания приема предложений о цене первоначального предложения либо на "шаге понижения".</w:t>
      </w:r>
    </w:p>
    <w:p w:rsidR="009C31A1" w:rsidRPr="005158E8" w:rsidRDefault="009B6E5A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58</w:t>
      </w:r>
      <w:r w:rsidR="009C31A1" w:rsidRPr="005158E8">
        <w:rPr>
          <w:rFonts w:ascii="Times New Roman" w:hAnsi="Times New Roman" w:cs="Times New Roman"/>
          <w:sz w:val="24"/>
          <w:szCs w:val="24"/>
        </w:rPr>
        <w:t>. Во время проведения процедуры продажи имущества посредством публичного предложения оператор электронной площадки при помощи программно-технических средств электронной площадки обеспечивает доступ участников к закрытой части электронной площадки, возможность представления ими предложений о цене имущества.</w:t>
      </w:r>
    </w:p>
    <w:p w:rsidR="009C31A1" w:rsidRPr="005158E8" w:rsidRDefault="009B6E5A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59</w:t>
      </w:r>
      <w:r w:rsidR="009C31A1" w:rsidRPr="005158E8">
        <w:rPr>
          <w:rFonts w:ascii="Times New Roman" w:hAnsi="Times New Roman" w:cs="Times New Roman"/>
          <w:sz w:val="24"/>
          <w:szCs w:val="24"/>
        </w:rPr>
        <w:t>. Ход проведения процедуры продажи имущества посредством публичного предложения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</w:r>
    </w:p>
    <w:p w:rsidR="009C31A1" w:rsidRPr="005158E8" w:rsidRDefault="009B6E5A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60</w:t>
      </w:r>
      <w:r w:rsidR="009C31A1" w:rsidRPr="005158E8">
        <w:rPr>
          <w:rFonts w:ascii="Times New Roman" w:hAnsi="Times New Roman" w:cs="Times New Roman"/>
          <w:sz w:val="24"/>
          <w:szCs w:val="24"/>
        </w:rPr>
        <w:t>. 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оператора электронной площадки электронного журнала.</w:t>
      </w:r>
    </w:p>
    <w:p w:rsidR="009C31A1" w:rsidRPr="005158E8" w:rsidRDefault="009B6E5A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61</w:t>
      </w:r>
      <w:r w:rsidR="009C31A1" w:rsidRPr="005158E8">
        <w:rPr>
          <w:rFonts w:ascii="Times New Roman" w:hAnsi="Times New Roman" w:cs="Times New Roman"/>
          <w:sz w:val="24"/>
          <w:szCs w:val="24"/>
        </w:rPr>
        <w:t>. 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</w:r>
    </w:p>
    <w:p w:rsidR="009C31A1" w:rsidRPr="005158E8" w:rsidRDefault="009B6E5A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62</w:t>
      </w:r>
      <w:r w:rsidR="009C31A1" w:rsidRPr="005158E8">
        <w:rPr>
          <w:rFonts w:ascii="Times New Roman" w:hAnsi="Times New Roman" w:cs="Times New Roman"/>
          <w:sz w:val="24"/>
          <w:szCs w:val="24"/>
        </w:rPr>
        <w:t>. В течение одного часа со времени подписания протокола об итогах продажи имущества посредством публичного предложения победителю направляется уведомление о признании его победителем с приложением этого протокола, а также в открытой части электронной площадки размещается следующая информация: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а) наименование имущества и иные позволяющие его индивидуализировать сведения (спецификация лота);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б) цена сделки;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в) фамилия, имя, отчество физического лица или наименование юридического лица - победителя.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102. Продажа имущества посредством публичного предложения признается несостоявшейся в следующих случаях: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а) не было подано ни одной заявки на участие в продаже имущества посредством публичного предложения либо ни один из претендентов не признан участником такой продажи;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б) принято решение о признании только одного претендента участником;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в) ни один из участников не сделал предложение о цене имущества при достижении минимальной цены продажи (цены отсечения) имущества.</w:t>
      </w:r>
    </w:p>
    <w:p w:rsidR="009C31A1" w:rsidRPr="005158E8" w:rsidRDefault="009B6E5A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lastRenderedPageBreak/>
        <w:t>63</w:t>
      </w:r>
      <w:r w:rsidR="009C31A1" w:rsidRPr="005158E8">
        <w:rPr>
          <w:rFonts w:ascii="Times New Roman" w:hAnsi="Times New Roman" w:cs="Times New Roman"/>
          <w:sz w:val="24"/>
          <w:szCs w:val="24"/>
        </w:rPr>
        <w:t>. Решение о признании продажи имущества посредством публичного предложения несостоявшейся оформляется протоколом об итогах продажи имущества посредством публичного предложения.</w:t>
      </w:r>
    </w:p>
    <w:p w:rsidR="009C31A1" w:rsidRPr="005158E8" w:rsidRDefault="009B6E5A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64</w:t>
      </w:r>
      <w:r w:rsidR="009C31A1" w:rsidRPr="005158E8">
        <w:rPr>
          <w:rFonts w:ascii="Times New Roman" w:hAnsi="Times New Roman" w:cs="Times New Roman"/>
          <w:sz w:val="24"/>
          <w:szCs w:val="24"/>
        </w:rPr>
        <w:t xml:space="preserve">. Не позднее чем через 5 рабочих дней </w:t>
      </w:r>
      <w:proofErr w:type="gramStart"/>
      <w:r w:rsidR="009C31A1" w:rsidRPr="005158E8">
        <w:rPr>
          <w:rFonts w:ascii="Times New Roman" w:hAnsi="Times New Roman" w:cs="Times New Roman"/>
          <w:sz w:val="24"/>
          <w:szCs w:val="24"/>
        </w:rPr>
        <w:t>с даты проведения</w:t>
      </w:r>
      <w:proofErr w:type="gramEnd"/>
      <w:r w:rsidR="009C31A1" w:rsidRPr="005158E8">
        <w:rPr>
          <w:rFonts w:ascii="Times New Roman" w:hAnsi="Times New Roman" w:cs="Times New Roman"/>
          <w:sz w:val="24"/>
          <w:szCs w:val="24"/>
        </w:rPr>
        <w:t xml:space="preserve"> продажи с победителем заключается договор купли-продажи имущества.</w:t>
      </w:r>
    </w:p>
    <w:p w:rsidR="009C31A1" w:rsidRPr="005158E8" w:rsidRDefault="009B6E5A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65</w:t>
      </w:r>
      <w:r w:rsidR="009C31A1" w:rsidRPr="005158E8">
        <w:rPr>
          <w:rFonts w:ascii="Times New Roman" w:hAnsi="Times New Roman" w:cs="Times New Roman"/>
          <w:sz w:val="24"/>
          <w:szCs w:val="24"/>
        </w:rPr>
        <w:t>. При уклонении или отказе победителя от заключения в установленный срок договора купли-продажи имущества результаты продажи имущества посредством публичного предложения аннулируются продавцом, победитель утрачивает право на заключение указанного договора, задаток ему не возвращается.</w:t>
      </w:r>
    </w:p>
    <w:p w:rsidR="009C31A1" w:rsidRPr="005158E8" w:rsidRDefault="009B6E5A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66</w:t>
      </w:r>
      <w:r w:rsidR="009C31A1" w:rsidRPr="005158E8">
        <w:rPr>
          <w:rFonts w:ascii="Times New Roman" w:hAnsi="Times New Roman" w:cs="Times New Roman"/>
          <w:sz w:val="24"/>
          <w:szCs w:val="24"/>
        </w:rPr>
        <w:t>.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:rsidR="009C31A1" w:rsidRPr="005158E8" w:rsidRDefault="00E25AEA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67</w:t>
      </w:r>
      <w:r w:rsidR="009C31A1" w:rsidRPr="005158E8">
        <w:rPr>
          <w:rFonts w:ascii="Times New Roman" w:hAnsi="Times New Roman" w:cs="Times New Roman"/>
          <w:sz w:val="24"/>
          <w:szCs w:val="24"/>
        </w:rPr>
        <w:t>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полной оплаты имущества.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31A1" w:rsidRPr="005158E8" w:rsidRDefault="00867B23" w:rsidP="009C31A1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4</w:t>
      </w:r>
      <w:r w:rsidR="009C31A1" w:rsidRPr="005158E8">
        <w:rPr>
          <w:rFonts w:ascii="Times New Roman" w:hAnsi="Times New Roman" w:cs="Times New Roman"/>
          <w:sz w:val="24"/>
          <w:szCs w:val="24"/>
        </w:rPr>
        <w:t xml:space="preserve">. Проведение продажи имущества </w:t>
      </w:r>
      <w:hyperlink r:id="rId38" w:history="1">
        <w:r w:rsidR="009C31A1" w:rsidRPr="005158E8">
          <w:rPr>
            <w:rFonts w:ascii="Times New Roman" w:hAnsi="Times New Roman" w:cs="Times New Roman"/>
            <w:color w:val="0000FF"/>
            <w:sz w:val="24"/>
            <w:szCs w:val="24"/>
          </w:rPr>
          <w:t>без объявления цены</w:t>
        </w:r>
      </w:hyperlink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31A1" w:rsidRPr="005158E8" w:rsidRDefault="00867B23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344"/>
      <w:bookmarkEnd w:id="9"/>
      <w:r w:rsidRPr="005158E8">
        <w:rPr>
          <w:rFonts w:ascii="Times New Roman" w:hAnsi="Times New Roman" w:cs="Times New Roman"/>
          <w:sz w:val="24"/>
          <w:szCs w:val="24"/>
        </w:rPr>
        <w:t>6</w:t>
      </w:r>
      <w:r w:rsidR="009C31A1" w:rsidRPr="005158E8">
        <w:rPr>
          <w:rFonts w:ascii="Times New Roman" w:hAnsi="Times New Roman" w:cs="Times New Roman"/>
          <w:sz w:val="24"/>
          <w:szCs w:val="24"/>
        </w:rPr>
        <w:t>8. 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продажи имущества без объявления цены, а также направляют свои предложения о цене имущества.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Предложение о цене имущества подается в форме отдельного электронного документа, которому оператор электронной площадки обеспечивает дополнительную степень защиты от несанкционированного просмотра.</w:t>
      </w:r>
    </w:p>
    <w:p w:rsidR="009C31A1" w:rsidRPr="005158E8" w:rsidRDefault="00867B23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6</w:t>
      </w:r>
      <w:r w:rsidR="009C31A1" w:rsidRPr="005158E8">
        <w:rPr>
          <w:rFonts w:ascii="Times New Roman" w:hAnsi="Times New Roman" w:cs="Times New Roman"/>
          <w:sz w:val="24"/>
          <w:szCs w:val="24"/>
        </w:rPr>
        <w:t xml:space="preserve">9. Указанные в </w:t>
      </w:r>
      <w:hyperlink w:anchor="P344" w:history="1">
        <w:r w:rsidRPr="005158E8">
          <w:rPr>
            <w:rFonts w:ascii="Times New Roman" w:hAnsi="Times New Roman" w:cs="Times New Roman"/>
            <w:color w:val="0000FF"/>
            <w:sz w:val="24"/>
            <w:szCs w:val="24"/>
          </w:rPr>
          <w:t>пункте 6</w:t>
        </w:r>
        <w:r w:rsidR="009C31A1" w:rsidRPr="005158E8">
          <w:rPr>
            <w:rFonts w:ascii="Times New Roman" w:hAnsi="Times New Roman" w:cs="Times New Roman"/>
            <w:color w:val="0000FF"/>
            <w:sz w:val="24"/>
            <w:szCs w:val="24"/>
          </w:rPr>
          <w:t>8</w:t>
        </w:r>
      </w:hyperlink>
      <w:r w:rsidR="009C31A1" w:rsidRPr="005158E8">
        <w:rPr>
          <w:rFonts w:ascii="Times New Roman" w:hAnsi="Times New Roman" w:cs="Times New Roman"/>
          <w:sz w:val="24"/>
          <w:szCs w:val="24"/>
        </w:rPr>
        <w:t xml:space="preserve"> настоящего Положения документы регистрируются оператором электронной площадки в журнале приема заявок с указанием даты и времени поступления на электронную площадку.</w:t>
      </w:r>
    </w:p>
    <w:p w:rsidR="009C31A1" w:rsidRPr="005158E8" w:rsidRDefault="00867B23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70</w:t>
      </w:r>
      <w:r w:rsidR="009C31A1" w:rsidRPr="005158E8">
        <w:rPr>
          <w:rFonts w:ascii="Times New Roman" w:hAnsi="Times New Roman" w:cs="Times New Roman"/>
          <w:sz w:val="24"/>
          <w:szCs w:val="24"/>
        </w:rPr>
        <w:t>. Зарегистрированная заявка является поступившим продавцу предложением (офертой) претендента, выражающим его намерение считать себя лицом, заключившим с продавцом договор купли-продажи имущества по предлагаемой претендентом цене имущества.</w:t>
      </w:r>
    </w:p>
    <w:p w:rsidR="009C31A1" w:rsidRPr="005158E8" w:rsidRDefault="00867B23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7</w:t>
      </w:r>
      <w:r w:rsidR="009C31A1" w:rsidRPr="005158E8">
        <w:rPr>
          <w:rFonts w:ascii="Times New Roman" w:hAnsi="Times New Roman" w:cs="Times New Roman"/>
          <w:sz w:val="24"/>
          <w:szCs w:val="24"/>
        </w:rPr>
        <w:t>1. Претендент не вправе отозвать зарегистрированную заявку. Претендент вправе подать только одно предложение по цене имущества, которое не может быть изменено.</w:t>
      </w:r>
    </w:p>
    <w:p w:rsidR="009C31A1" w:rsidRPr="005158E8" w:rsidRDefault="00867B23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7</w:t>
      </w:r>
      <w:r w:rsidR="009C31A1" w:rsidRPr="005158E8">
        <w:rPr>
          <w:rFonts w:ascii="Times New Roman" w:hAnsi="Times New Roman" w:cs="Times New Roman"/>
          <w:sz w:val="24"/>
          <w:szCs w:val="24"/>
        </w:rPr>
        <w:t>2. Продавец отказывает претенденту в приеме заявки в следующих случаях: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а) заявка представлена лицом, не уполномоченным претендентом на осуществление таких действий;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б) представлены не все документы, предусмотренные перечнем, указанным в информационном сообщении о продаже имущества без объявления цены;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в) 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:rsidR="009C31A1" w:rsidRPr="005158E8" w:rsidRDefault="00867B23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73</w:t>
      </w:r>
      <w:r w:rsidR="009C31A1" w:rsidRPr="005158E8">
        <w:rPr>
          <w:rFonts w:ascii="Times New Roman" w:hAnsi="Times New Roman" w:cs="Times New Roman"/>
          <w:sz w:val="24"/>
          <w:szCs w:val="24"/>
        </w:rPr>
        <w:t>. Подведение итогов продажи имущества без объявления цены должно состояться не позднее 3-го рабочего дня со дня окончания приема заявок и предложений о цене имущества.</w:t>
      </w:r>
    </w:p>
    <w:p w:rsidR="009C31A1" w:rsidRPr="005158E8" w:rsidRDefault="00867B23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74</w:t>
      </w:r>
      <w:r w:rsidR="009C31A1" w:rsidRPr="005158E8">
        <w:rPr>
          <w:rFonts w:ascii="Times New Roman" w:hAnsi="Times New Roman" w:cs="Times New Roman"/>
          <w:sz w:val="24"/>
          <w:szCs w:val="24"/>
        </w:rPr>
        <w:t xml:space="preserve">. В день подведения итогов продажи имущества без объявления цены оператор электронной площадки через "личный кабинет" продавца обеспечивает доступ продавца к поданным претендентами документам, указанным в </w:t>
      </w:r>
      <w:hyperlink w:anchor="P344" w:history="1">
        <w:r w:rsidRPr="005158E8">
          <w:rPr>
            <w:rFonts w:ascii="Times New Roman" w:hAnsi="Times New Roman" w:cs="Times New Roman"/>
            <w:color w:val="0000FF"/>
            <w:sz w:val="24"/>
            <w:szCs w:val="24"/>
          </w:rPr>
          <w:t>пункте 6</w:t>
        </w:r>
        <w:r w:rsidR="009C31A1" w:rsidRPr="005158E8">
          <w:rPr>
            <w:rFonts w:ascii="Times New Roman" w:hAnsi="Times New Roman" w:cs="Times New Roman"/>
            <w:color w:val="0000FF"/>
            <w:sz w:val="24"/>
            <w:szCs w:val="24"/>
          </w:rPr>
          <w:t>8</w:t>
        </w:r>
      </w:hyperlink>
      <w:r w:rsidR="009C31A1" w:rsidRPr="005158E8">
        <w:rPr>
          <w:rFonts w:ascii="Times New Roman" w:hAnsi="Times New Roman" w:cs="Times New Roman"/>
          <w:sz w:val="24"/>
          <w:szCs w:val="24"/>
        </w:rPr>
        <w:t xml:space="preserve"> настоящего Положения, а также к журналу приема заявок.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В закрытой части электронной площадки размещаются имена (наименования) участников и поданные ими предложения о цене имущества.</w:t>
      </w:r>
    </w:p>
    <w:p w:rsidR="009C31A1" w:rsidRPr="005158E8" w:rsidRDefault="00867B23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7</w:t>
      </w:r>
      <w:r w:rsidR="009C31A1" w:rsidRPr="005158E8">
        <w:rPr>
          <w:rFonts w:ascii="Times New Roman" w:hAnsi="Times New Roman" w:cs="Times New Roman"/>
          <w:sz w:val="24"/>
          <w:szCs w:val="24"/>
        </w:rPr>
        <w:t>5. По результатам рассмотрения заявок и прилагаемых к ним документов продавец принимает по каждой зарегистрированной заявке отдельное решение о рассмотрении предложения о цене имущества. Указанное решение оформляется протоколом об итогах продажи без объявления цены в порядке, установленном настоящим Положением.</w:t>
      </w:r>
    </w:p>
    <w:p w:rsidR="009C31A1" w:rsidRPr="005158E8" w:rsidRDefault="00867B23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lastRenderedPageBreak/>
        <w:t>76</w:t>
      </w:r>
      <w:r w:rsidR="009C31A1" w:rsidRPr="005158E8">
        <w:rPr>
          <w:rFonts w:ascii="Times New Roman" w:hAnsi="Times New Roman" w:cs="Times New Roman"/>
          <w:sz w:val="24"/>
          <w:szCs w:val="24"/>
        </w:rPr>
        <w:t>. Покупателем имущества признается: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а) в случае регистрации одной заявки и предложения о цене имущества - участник, представивший это предложение;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б) в случае регистрации нескольких заявок и предложений о цене имущества - участник, предложивший наибольшую цену за продаваемое имущество;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в) в случае если несколько участников предложили одинаковую наибольшую цену за продаваемое имущество - участник, заявка которого была подана на электронную площадку ранее других.</w:t>
      </w:r>
    </w:p>
    <w:p w:rsidR="009C31A1" w:rsidRPr="005158E8" w:rsidRDefault="00867B23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7</w:t>
      </w:r>
      <w:r w:rsidR="009C31A1" w:rsidRPr="005158E8">
        <w:rPr>
          <w:rFonts w:ascii="Times New Roman" w:hAnsi="Times New Roman" w:cs="Times New Roman"/>
          <w:sz w:val="24"/>
          <w:szCs w:val="24"/>
        </w:rPr>
        <w:t>7. Протокол об итогах продажи имущества без объявления цены подписывается продавцом в день подведения итогов продажи имущества без объявления цены и должен содержать: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а) сведения об имуществе;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б) количество поступивших и зарегистрированных заявок;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в) сведения об отказе в принятии заявок с указанием причин отказа;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 xml:space="preserve">г) сведения о рассмотренных </w:t>
      </w:r>
      <w:proofErr w:type="gramStart"/>
      <w:r w:rsidRPr="005158E8">
        <w:rPr>
          <w:rFonts w:ascii="Times New Roman" w:hAnsi="Times New Roman" w:cs="Times New Roman"/>
          <w:sz w:val="24"/>
          <w:szCs w:val="24"/>
        </w:rPr>
        <w:t>предложениях</w:t>
      </w:r>
      <w:proofErr w:type="gramEnd"/>
      <w:r w:rsidRPr="005158E8">
        <w:rPr>
          <w:rFonts w:ascii="Times New Roman" w:hAnsi="Times New Roman" w:cs="Times New Roman"/>
          <w:sz w:val="24"/>
          <w:szCs w:val="24"/>
        </w:rPr>
        <w:t xml:space="preserve"> о цене имущества с указанием подавших их претендентов;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д) сведения о покупателе имущества;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е) сведения о цене приобретения имущества, предложенной покупателем;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ж) иные необходимые сведения.</w:t>
      </w:r>
    </w:p>
    <w:p w:rsidR="009C31A1" w:rsidRPr="005158E8" w:rsidRDefault="00867B23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78</w:t>
      </w:r>
      <w:r w:rsidR="009C31A1" w:rsidRPr="005158E8">
        <w:rPr>
          <w:rFonts w:ascii="Times New Roman" w:hAnsi="Times New Roman" w:cs="Times New Roman"/>
          <w:sz w:val="24"/>
          <w:szCs w:val="24"/>
        </w:rPr>
        <w:t>. Если в срок для приема заявок, указанный в информационном сообщении о продаже имущества без объявления цены, ни одна заявка не была зарегистрирована либо по результатам рассмотрения зарегистрированных заявок ни одно предложение о цене имущества не было принято к рассмотрению, продажа имущества без объявления цены признается несостоявшейся.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Такое решение оформляется протоколом об итогах продажи имущества без объявления цены.</w:t>
      </w:r>
    </w:p>
    <w:p w:rsidR="009C31A1" w:rsidRPr="005158E8" w:rsidRDefault="00867B23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7</w:t>
      </w:r>
      <w:r w:rsidR="009C31A1" w:rsidRPr="005158E8">
        <w:rPr>
          <w:rFonts w:ascii="Times New Roman" w:hAnsi="Times New Roman" w:cs="Times New Roman"/>
          <w:sz w:val="24"/>
          <w:szCs w:val="24"/>
        </w:rPr>
        <w:t>9. Процедура продажи имущества без объявления цены считается завершенной со времени подписания продавцом протокола об итогах продажи имущества без объявления цены.</w:t>
      </w:r>
    </w:p>
    <w:p w:rsidR="009C31A1" w:rsidRPr="005158E8" w:rsidRDefault="00867B23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8</w:t>
      </w:r>
      <w:r w:rsidR="009C31A1" w:rsidRPr="005158E8">
        <w:rPr>
          <w:rFonts w:ascii="Times New Roman" w:hAnsi="Times New Roman" w:cs="Times New Roman"/>
          <w:sz w:val="24"/>
          <w:szCs w:val="24"/>
        </w:rPr>
        <w:t>0. В течение одного часа со времени подписания протокола об итогах продажи имущества без объявления цены победителю направляется уведомление о признании его победителем с приложением этого протокола, а также в открытой части электронной площадки размещается следующая информация: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а) наименование имущества и иные позволяющие его индивидуализировать сведения (спецификация лота);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б) цена сделки;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в) фамилия, имя, отчество физического лица или наименование юридического лица - победителя.</w:t>
      </w:r>
    </w:p>
    <w:p w:rsidR="009C31A1" w:rsidRPr="005158E8" w:rsidRDefault="00867B23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81</w:t>
      </w:r>
      <w:r w:rsidR="009C31A1" w:rsidRPr="005158E8">
        <w:rPr>
          <w:rFonts w:ascii="Times New Roman" w:hAnsi="Times New Roman" w:cs="Times New Roman"/>
          <w:sz w:val="24"/>
          <w:szCs w:val="24"/>
        </w:rPr>
        <w:t>. Договор купли-продажи имущества заключается в течение 5 рабочих дней со дня подведения итогов продажи имущества без объявления цены.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В случае предоставления рассрочки оплата имущества осуществляется в соответствии с решением о предоставлении рассрочки.</w:t>
      </w:r>
    </w:p>
    <w:p w:rsidR="009C31A1" w:rsidRPr="005158E8" w:rsidRDefault="009C31A1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В договоре купли-продажи имущества предусматривается оплата покупателем неустойки в случае его уклонения или отказа от оплаты имущества.</w:t>
      </w:r>
    </w:p>
    <w:p w:rsidR="009C31A1" w:rsidRPr="005158E8" w:rsidRDefault="00867B23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8</w:t>
      </w:r>
      <w:r w:rsidR="009C31A1" w:rsidRPr="005158E8">
        <w:rPr>
          <w:rFonts w:ascii="Times New Roman" w:hAnsi="Times New Roman" w:cs="Times New Roman"/>
          <w:sz w:val="24"/>
          <w:szCs w:val="24"/>
        </w:rPr>
        <w:t>2. При уклонении покупателя от заключения договора купли-продажи имущества в установленный срок покупатель утрачивает право на заключение такого договора. В этом случае продажа имущества без объявления цены признается несостоявшейся.</w:t>
      </w:r>
    </w:p>
    <w:p w:rsidR="009C31A1" w:rsidRPr="005158E8" w:rsidRDefault="00867B23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8</w:t>
      </w:r>
      <w:r w:rsidR="009C31A1" w:rsidRPr="005158E8">
        <w:rPr>
          <w:rFonts w:ascii="Times New Roman" w:hAnsi="Times New Roman" w:cs="Times New Roman"/>
          <w:sz w:val="24"/>
          <w:szCs w:val="24"/>
        </w:rPr>
        <w:t>3. Продавец обеспечивает получение покупателем документации, необходимой для государственной регистрации сделки купли-продажи имущества и государственной регистрации перехода права собственности, вытекающего из такой сделки.</w:t>
      </w:r>
    </w:p>
    <w:p w:rsidR="009C31A1" w:rsidRPr="005158E8" w:rsidRDefault="00867B23" w:rsidP="009C31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8E8">
        <w:rPr>
          <w:rFonts w:ascii="Times New Roman" w:hAnsi="Times New Roman" w:cs="Times New Roman"/>
          <w:sz w:val="24"/>
          <w:szCs w:val="24"/>
        </w:rPr>
        <w:t>8</w:t>
      </w:r>
      <w:r w:rsidR="009C31A1" w:rsidRPr="005158E8">
        <w:rPr>
          <w:rFonts w:ascii="Times New Roman" w:hAnsi="Times New Roman" w:cs="Times New Roman"/>
          <w:sz w:val="24"/>
          <w:szCs w:val="24"/>
        </w:rPr>
        <w:t xml:space="preserve">4. Организация продажи имущества без объявления цены в отношении имущественных комплексов унитарных предприятий, земельных участков, объектов культурного наследия, объектов социально-культурного и коммунально-бытового назначения и передачи таких объектов в собственность покупателям осуществляется с </w:t>
      </w:r>
      <w:r w:rsidR="009C31A1" w:rsidRPr="005158E8">
        <w:rPr>
          <w:rFonts w:ascii="Times New Roman" w:hAnsi="Times New Roman" w:cs="Times New Roman"/>
          <w:sz w:val="24"/>
          <w:szCs w:val="24"/>
        </w:rPr>
        <w:lastRenderedPageBreak/>
        <w:t xml:space="preserve">учетом особенностей, установленных </w:t>
      </w:r>
      <w:hyperlink r:id="rId39" w:history="1">
        <w:r w:rsidR="009C31A1" w:rsidRPr="005158E8">
          <w:rPr>
            <w:rFonts w:ascii="Times New Roman" w:hAnsi="Times New Roman" w:cs="Times New Roman"/>
            <w:color w:val="0000FF"/>
            <w:sz w:val="24"/>
            <w:szCs w:val="24"/>
          </w:rPr>
          <w:t>законодательством</w:t>
        </w:r>
      </w:hyperlink>
      <w:r w:rsidR="009C31A1" w:rsidRPr="005158E8">
        <w:rPr>
          <w:rFonts w:ascii="Times New Roman" w:hAnsi="Times New Roman" w:cs="Times New Roman"/>
          <w:sz w:val="24"/>
          <w:szCs w:val="24"/>
        </w:rPr>
        <w:t xml:space="preserve"> Российской Федерации о приватизации для указанных видов имущества.</w:t>
      </w:r>
    </w:p>
    <w:p w:rsidR="005158E8" w:rsidRPr="005158E8" w:rsidRDefault="005158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5158E8" w:rsidRPr="005158E8" w:rsidSect="004E614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3A6" w:rsidRDefault="008543A6" w:rsidP="005C2016">
      <w:pPr>
        <w:spacing w:after="0" w:line="240" w:lineRule="auto"/>
      </w:pPr>
      <w:r>
        <w:separator/>
      </w:r>
    </w:p>
  </w:endnote>
  <w:endnote w:type="continuationSeparator" w:id="0">
    <w:p w:rsidR="008543A6" w:rsidRDefault="008543A6" w:rsidP="005C2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3A6" w:rsidRDefault="008543A6" w:rsidP="005C2016">
      <w:pPr>
        <w:spacing w:after="0" w:line="240" w:lineRule="auto"/>
      </w:pPr>
      <w:r>
        <w:separator/>
      </w:r>
    </w:p>
  </w:footnote>
  <w:footnote w:type="continuationSeparator" w:id="0">
    <w:p w:rsidR="008543A6" w:rsidRDefault="008543A6" w:rsidP="005C20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A7067"/>
    <w:multiLevelType w:val="hybridMultilevel"/>
    <w:tmpl w:val="F9EA3BCE"/>
    <w:lvl w:ilvl="0" w:tplc="6BB6802E">
      <w:start w:val="1"/>
      <w:numFmt w:val="decimal"/>
      <w:lvlText w:val="%1."/>
      <w:lvlJc w:val="left"/>
      <w:pPr>
        <w:ind w:left="92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1A1"/>
    <w:rsid w:val="00162ECB"/>
    <w:rsid w:val="001E6DF6"/>
    <w:rsid w:val="00385BAB"/>
    <w:rsid w:val="00421124"/>
    <w:rsid w:val="004E10AC"/>
    <w:rsid w:val="004E6147"/>
    <w:rsid w:val="005158E8"/>
    <w:rsid w:val="005848FC"/>
    <w:rsid w:val="005C2016"/>
    <w:rsid w:val="006D6C8C"/>
    <w:rsid w:val="006F58D9"/>
    <w:rsid w:val="00714B40"/>
    <w:rsid w:val="0076736D"/>
    <w:rsid w:val="007C384F"/>
    <w:rsid w:val="007C60D0"/>
    <w:rsid w:val="00851229"/>
    <w:rsid w:val="008543A6"/>
    <w:rsid w:val="00867B23"/>
    <w:rsid w:val="008A3AED"/>
    <w:rsid w:val="00906159"/>
    <w:rsid w:val="009916C1"/>
    <w:rsid w:val="009B6E5A"/>
    <w:rsid w:val="009C31A1"/>
    <w:rsid w:val="009C46B7"/>
    <w:rsid w:val="00BA4D02"/>
    <w:rsid w:val="00BB6997"/>
    <w:rsid w:val="00C40365"/>
    <w:rsid w:val="00C96EFA"/>
    <w:rsid w:val="00DF1F5C"/>
    <w:rsid w:val="00E25AEA"/>
    <w:rsid w:val="00F735E3"/>
    <w:rsid w:val="00FC7615"/>
    <w:rsid w:val="00FF2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31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C31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8A3AE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C2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C2016"/>
  </w:style>
  <w:style w:type="paragraph" w:styleId="a6">
    <w:name w:val="footer"/>
    <w:basedOn w:val="a"/>
    <w:link w:val="a7"/>
    <w:uiPriority w:val="99"/>
    <w:unhideWhenUsed/>
    <w:rsid w:val="005C2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C2016"/>
  </w:style>
  <w:style w:type="paragraph" w:styleId="a8">
    <w:name w:val="Balloon Text"/>
    <w:basedOn w:val="a"/>
    <w:link w:val="a9"/>
    <w:uiPriority w:val="99"/>
    <w:semiHidden/>
    <w:unhideWhenUsed/>
    <w:rsid w:val="00714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14B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31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C31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8A3AE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C2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C2016"/>
  </w:style>
  <w:style w:type="paragraph" w:styleId="a6">
    <w:name w:val="footer"/>
    <w:basedOn w:val="a"/>
    <w:link w:val="a7"/>
    <w:uiPriority w:val="99"/>
    <w:unhideWhenUsed/>
    <w:rsid w:val="005C2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C2016"/>
  </w:style>
  <w:style w:type="paragraph" w:styleId="a8">
    <w:name w:val="Balloon Text"/>
    <w:basedOn w:val="a"/>
    <w:link w:val="a9"/>
    <w:uiPriority w:val="99"/>
    <w:semiHidden/>
    <w:unhideWhenUsed/>
    <w:rsid w:val="00714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14B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DA5F064B2D66F5D5B7ECEB4214FBF83960A59A2824D53D15C6364655F9330E6DEFC981D697188FCF45CFE1F5C7E64F5598C0136E0AA8D82d2pBK" TargetMode="External"/><Relationship Id="rId18" Type="http://schemas.openxmlformats.org/officeDocument/2006/relationships/hyperlink" Target="consultantplus://offline/ref=ADA5F064B2D66F5D5B7ECEB4214FBF83960D58AF864E53D15C6364655F9330E6CCFCC0116A7196FAFE49A84E1Ad2pBK" TargetMode="External"/><Relationship Id="rId26" Type="http://schemas.openxmlformats.org/officeDocument/2006/relationships/hyperlink" Target="consultantplus://offline/ref=ADA5F064B2D66F5D5B7ECEB4214FBF83960A59A2824D53D15C6364655F9330E6DEFC981D697188FCF45CFE1F5C7E64F5598C0136E0AA8D82d2pBK" TargetMode="External"/><Relationship Id="rId39" Type="http://schemas.openxmlformats.org/officeDocument/2006/relationships/hyperlink" Target="consultantplus://offline/ref=ADA5F064B2D66F5D5B7ECEB4214FBF83960D58AF864E53D15C6364655F9330E6DEFC981D69718BFDF65CFE1F5C7E64F5598C0136E0AA8D82d2pBK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DA5F064B2D66F5D5B7ECEB4214FBF83960D51A5864A53D15C6364655F9330E6CCFCC0116A7196FAFE49A84E1Ad2pBK" TargetMode="External"/><Relationship Id="rId34" Type="http://schemas.openxmlformats.org/officeDocument/2006/relationships/hyperlink" Target="consultantplus://offline/ref=ADA5F064B2D66F5D5B7ECEB4214FBF83960D58AF864E53D15C6364655F9330E6CCFCC0116A7196FAFE49A84E1Ad2pBK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DA5F064B2D66F5D5B7ECEB4214FBF83960D51A3884953D15C6364655F9330E6DEFC9818697183AEA613FF431B2B77F6508C033FFCdAp8K" TargetMode="External"/><Relationship Id="rId17" Type="http://schemas.openxmlformats.org/officeDocument/2006/relationships/hyperlink" Target="consultantplus://offline/ref=ADA5F064B2D66F5D5B7ECEB4214FBF83960D58AF864E53D15C6364655F9330E6CCFCC0116A7196FAFE49A84E1Ad2pBK" TargetMode="External"/><Relationship Id="rId25" Type="http://schemas.openxmlformats.org/officeDocument/2006/relationships/hyperlink" Target="consultantplus://offline/ref=ADA5F064B2D66F5D5B7ECEB4214FBF83960D51A3884953D15C6364655F9330E6CCFCC0116A7196FAFE49A84E1Ad2pBK" TargetMode="External"/><Relationship Id="rId33" Type="http://schemas.openxmlformats.org/officeDocument/2006/relationships/hyperlink" Target="consultantplus://offline/ref=ADA5F064B2D66F5D5B7ECEB4214FBF83960D58AF864E53D15C6364655F9330E6CCFCC0116A7196FAFE49A84E1Ad2pBK" TargetMode="External"/><Relationship Id="rId38" Type="http://schemas.openxmlformats.org/officeDocument/2006/relationships/hyperlink" Target="consultantplus://offline/ref=ADA5F064B2D66F5D5B7ECEB4214FBF83960D58AF864E53D15C6364655F9330E6DEFC981D69718BFEF25CFE1F5C7E64F5598C0136E0AA8D82d2pB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DA5F064B2D66F5D5B7ECEB4214FBF83960A55A7844D53D15C6364655F9330E6DEFC981D697188FBF65CFE1F5C7E64F5598C0136E0AA8D82d2pBK" TargetMode="External"/><Relationship Id="rId20" Type="http://schemas.openxmlformats.org/officeDocument/2006/relationships/hyperlink" Target="consultantplus://offline/ref=ADA5F064B2D66F5D5B7ECEB4214FBF83960D58AF864E53D15C6364655F9330E6CCFCC0116A7196FAFE49A84E1Ad2pBK" TargetMode="External"/><Relationship Id="rId29" Type="http://schemas.openxmlformats.org/officeDocument/2006/relationships/hyperlink" Target="consultantplus://offline/ref=ADA5F064B2D66F5D5B7ECEB4214FBF83960A55A7844D53D15C6364655F9330E6DEFC981D697188FBF65CFE1F5C7E64F5598C0136E0AA8D82d2pBK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DA5F064B2D66F5D5B7ECEB4214FBF83960D58AF864E53D15C6364655F9330E6DEFC98196E7983AEA613FF431B2B77F6508C033FFCdAp8K" TargetMode="External"/><Relationship Id="rId24" Type="http://schemas.openxmlformats.org/officeDocument/2006/relationships/hyperlink" Target="consultantplus://offline/ref=ADA5F064B2D66F5D5B7ECEB4214FBF83960D58AF864E53D15C6364655F9330E6CCFCC0116A7196FAFE49A84E1Ad2pBK" TargetMode="External"/><Relationship Id="rId32" Type="http://schemas.openxmlformats.org/officeDocument/2006/relationships/hyperlink" Target="consultantplus://offline/ref=ADA5F064B2D66F5D5B7ECEB4214FBF83960D58AF834C53D15C6364655F9330E6DEFC981D697388FCFF5CFE1F5C7E64F5598C0136E0AA8D82d2pBK" TargetMode="External"/><Relationship Id="rId37" Type="http://schemas.openxmlformats.org/officeDocument/2006/relationships/hyperlink" Target="consultantplus://offline/ref=ADA5F064B2D66F5D5B7ECEB4214FBF83960D58AF864E53D15C6364655F9330E6DEFC9815697ADCABB302A74D183569FF4790013DdFpEK" TargetMode="Externa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DA5F064B2D66F5D5B7ECEB4214FBF83960D51A3884953D15C6364655F9330E6DEFC9818697183AEA613FF431B2B77F6508C033FFCdAp8K" TargetMode="External"/><Relationship Id="rId23" Type="http://schemas.openxmlformats.org/officeDocument/2006/relationships/hyperlink" Target="consultantplus://offline/ref=ADA5F064B2D66F5D5B7ECEB4214FBF83960D58AF864E53D15C6364655F9330E6CCFCC0116A7196FAFE49A84E1Ad2pBK" TargetMode="External"/><Relationship Id="rId28" Type="http://schemas.openxmlformats.org/officeDocument/2006/relationships/hyperlink" Target="consultantplus://offline/ref=ADA5F064B2D66F5D5B7ECEB4214FBF83960A59A2824D53D15C6364655F9330E6DEFC981D697188FCF45CFE1F5C7E64F5598C0136E0AA8D82d2pBK" TargetMode="External"/><Relationship Id="rId36" Type="http://schemas.openxmlformats.org/officeDocument/2006/relationships/hyperlink" Target="consultantplus://offline/ref=ADA5F064B2D66F5D5B7ECEB4214FBF83960D58AF864E53D15C6364655F9330E6DEFC981D69718AFBFE5CFE1F5C7E64F5598C0136E0AA8D82d2pBK" TargetMode="External"/><Relationship Id="rId10" Type="http://schemas.openxmlformats.org/officeDocument/2006/relationships/hyperlink" Target="consultantplus://offline/ref=ADA5F064B2D66F5D5B7ECEB4214FBF83960D58AF864E53D15C6364655F9330E6DEFC981D6C7183AEA613FF431B2B77F6508C033FFCdAp8K" TargetMode="External"/><Relationship Id="rId19" Type="http://schemas.openxmlformats.org/officeDocument/2006/relationships/hyperlink" Target="consultantplus://offline/ref=ADA5F064B2D66F5D5B7ECEB4214FBF83960D58AF864E53D15C6364655F9330E6CCFCC0116A7196FAFE49A84E1Ad2pBK" TargetMode="External"/><Relationship Id="rId31" Type="http://schemas.openxmlformats.org/officeDocument/2006/relationships/hyperlink" Target="consultantplus://offline/ref=ADA5F064B2D66F5D5B7ECEB4214FBF83960D58AF864E53D15C6364655F9330E6CCFCC0116A7196FAFE49A84E1Ad2pB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ADA5F064B2D66F5D5B7ECEB4214FBF83960A55A7844D53D15C6364655F9330E6DEFC981D697188FBF65CFE1F5C7E64F5598C0136E0AA8D82d2pBK" TargetMode="External"/><Relationship Id="rId22" Type="http://schemas.openxmlformats.org/officeDocument/2006/relationships/hyperlink" Target="consultantplus://offline/ref=ADA5F064B2D66F5D5B7ECEB4214FBF83960D58AF864E53D15C6364655F9330E6CCFCC0116A7196FAFE49A84E1Ad2pBK" TargetMode="External"/><Relationship Id="rId27" Type="http://schemas.openxmlformats.org/officeDocument/2006/relationships/hyperlink" Target="consultantplus://offline/ref=ADA5F064B2D66F5D5B7ECEB4214FBF83960A55A7844D53D15C6364655F9330E6DEFC981D697188FBF65CFE1F5C7E64F5598C0136E0AA8D82d2pBK" TargetMode="External"/><Relationship Id="rId30" Type="http://schemas.openxmlformats.org/officeDocument/2006/relationships/hyperlink" Target="consultantplus://offline/ref=ADA5F064B2D66F5D5B7ECEB4214FBF83960D58AF864E53D15C6364655F9330E6CCFCC0116A7196FAFE49A84E1Ad2pBK" TargetMode="External"/><Relationship Id="rId35" Type="http://schemas.openxmlformats.org/officeDocument/2006/relationships/hyperlink" Target="consultantplus://offline/ref=ADA5F064B2D66F5D5B7ECEB4214FBF83960D58AF864E53D15C6364655F9330E6DEFC981D69718AFAF75CFE1F5C7E64F5598C0136E0AA8D82d2pB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92C73-10FA-483C-B9B0-5D5B30E56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14</Pages>
  <Words>7490</Words>
  <Characters>42693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User</cp:lastModifiedBy>
  <cp:revision>17</cp:revision>
  <dcterms:created xsi:type="dcterms:W3CDTF">2020-10-25T12:10:00Z</dcterms:created>
  <dcterms:modified xsi:type="dcterms:W3CDTF">2020-11-10T06:50:00Z</dcterms:modified>
</cp:coreProperties>
</file>